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ED" w:rsidRDefault="00A92080">
      <w:pPr>
        <w:spacing w:after="0"/>
        <w:jc w:val="center"/>
        <w:rPr>
          <w:rFonts w:eastAsia="Times New Roman"/>
          <w:b/>
          <w:bCs/>
          <w:sz w:val="40"/>
          <w:szCs w:val="40"/>
          <w:lang w:eastAsia="ru-RU"/>
        </w:rPr>
      </w:pPr>
      <w:r>
        <w:rPr>
          <w:rFonts w:eastAsia="Times New Roman"/>
          <w:b/>
          <w:bCs/>
          <w:sz w:val="40"/>
          <w:szCs w:val="40"/>
          <w:lang w:eastAsia="ru-RU"/>
        </w:rPr>
        <w:t>План воспитательной работы МКОУ «</w:t>
      </w:r>
      <w:proofErr w:type="spellStart"/>
      <w:r>
        <w:rPr>
          <w:rFonts w:eastAsia="Times New Roman"/>
          <w:b/>
          <w:bCs/>
          <w:sz w:val="40"/>
          <w:szCs w:val="40"/>
          <w:lang w:eastAsia="ru-RU"/>
        </w:rPr>
        <w:t>Джирабачинская</w:t>
      </w:r>
      <w:proofErr w:type="spellEnd"/>
      <w:r>
        <w:rPr>
          <w:rFonts w:eastAsia="Times New Roman"/>
          <w:b/>
          <w:bCs/>
          <w:sz w:val="40"/>
          <w:szCs w:val="40"/>
          <w:lang w:eastAsia="ru-RU"/>
        </w:rPr>
        <w:t xml:space="preserve"> СОШ»</w:t>
      </w:r>
    </w:p>
    <w:p w:rsidR="006E2CED" w:rsidRDefault="00A92080" w:rsidP="00D31A8A">
      <w:pPr>
        <w:spacing w:after="0"/>
        <w:jc w:val="center"/>
        <w:rPr>
          <w:rFonts w:eastAsia="Times New Roman"/>
          <w:b/>
          <w:bCs/>
          <w:sz w:val="40"/>
          <w:szCs w:val="40"/>
          <w:lang w:eastAsia="ru-RU"/>
        </w:rPr>
      </w:pPr>
      <w:r>
        <w:rPr>
          <w:rFonts w:eastAsia="Times New Roman"/>
          <w:b/>
          <w:bCs/>
          <w:sz w:val="40"/>
          <w:szCs w:val="40"/>
          <w:lang w:eastAsia="ru-RU"/>
        </w:rPr>
        <w:t xml:space="preserve"> на 2017 - 2018 </w:t>
      </w:r>
      <w:r w:rsidR="00D31A8A">
        <w:rPr>
          <w:rFonts w:eastAsia="Times New Roman"/>
          <w:b/>
          <w:bCs/>
          <w:sz w:val="40"/>
          <w:szCs w:val="40"/>
          <w:lang w:eastAsia="ru-RU"/>
        </w:rPr>
        <w:t>учебный год.</w:t>
      </w:r>
      <w:bookmarkStart w:id="0" w:name="_GoBack"/>
      <w:bookmarkEnd w:id="0"/>
    </w:p>
    <w:p w:rsidR="006E2CED" w:rsidRDefault="006E2CED">
      <w:pPr>
        <w:spacing w:after="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6E2CED" w:rsidRPr="00A92080" w:rsidRDefault="00A92080">
      <w:pPr>
        <w:shd w:val="clear" w:color="auto" w:fill="FFFFFF"/>
        <w:spacing w:after="0" w:line="240" w:lineRule="auto"/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</w:pPr>
      <w:r w:rsidRPr="00A9208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  </w:t>
      </w:r>
      <w:r w:rsidRPr="00A92080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Целью воспитательной работы школы в 2017</w:t>
      </w:r>
    </w:p>
    <w:p w:rsidR="006E2CED" w:rsidRPr="00A92080" w:rsidRDefault="00A92080">
      <w:pPr>
        <w:shd w:val="clear" w:color="auto" w:fill="FFFFFF"/>
        <w:spacing w:after="0" w:line="240" w:lineRule="auto"/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</w:pPr>
      <w:r w:rsidRPr="00A92080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- 2018</w:t>
      </w:r>
    </w:p>
    <w:p w:rsidR="006E2CED" w:rsidRPr="00A92080" w:rsidRDefault="00A92080">
      <w:pPr>
        <w:shd w:val="clear" w:color="auto" w:fill="FFFFFF"/>
        <w:spacing w:after="0" w:line="240" w:lineRule="auto"/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</w:pPr>
      <w:r w:rsidRPr="00A92080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учебном году является:</w:t>
      </w:r>
    </w:p>
    <w:p w:rsidR="006E2CED" w:rsidRPr="00A92080" w:rsidRDefault="00A92080">
      <w:pPr>
        <w:shd w:val="clear" w:color="auto" w:fill="FFFFFF"/>
        <w:spacing w:after="0" w:line="240" w:lineRule="auto"/>
        <w:rPr>
          <w:rFonts w:eastAsia="Times New Roman"/>
          <w:b/>
          <w:i/>
          <w:color w:val="000000"/>
          <w:sz w:val="24"/>
          <w:szCs w:val="24"/>
          <w:lang w:eastAsia="ru-RU"/>
        </w:rPr>
      </w:pPr>
      <w:r w:rsidRPr="00A92080">
        <w:rPr>
          <w:rFonts w:eastAsia="Times New Roman"/>
          <w:b/>
          <w:i/>
          <w:color w:val="000000"/>
          <w:sz w:val="24"/>
          <w:szCs w:val="24"/>
          <w:lang w:eastAsia="ru-RU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6E2CED" w:rsidRPr="00A92080" w:rsidRDefault="00A92080">
      <w:pPr>
        <w:shd w:val="clear" w:color="auto" w:fill="FFFFFF"/>
        <w:spacing w:after="0" w:line="240" w:lineRule="auto"/>
        <w:rPr>
          <w:rFonts w:eastAsia="Times New Roman"/>
          <w:b/>
          <w:i/>
          <w:color w:val="000000"/>
          <w:sz w:val="24"/>
          <w:szCs w:val="24"/>
          <w:lang w:eastAsia="ru-RU"/>
        </w:rPr>
      </w:pPr>
      <w:r w:rsidRPr="00A92080">
        <w:rPr>
          <w:rFonts w:eastAsia="Times New Roman"/>
          <w:b/>
          <w:i/>
          <w:color w:val="000000"/>
          <w:sz w:val="24"/>
          <w:szCs w:val="24"/>
          <w:lang w:eastAsia="ru-RU"/>
        </w:rPr>
        <w:t>                    </w:t>
      </w:r>
    </w:p>
    <w:p w:rsidR="006E2CED" w:rsidRPr="00A92080" w:rsidRDefault="00A92080">
      <w:pPr>
        <w:shd w:val="clear" w:color="auto" w:fill="FFFFFF"/>
        <w:spacing w:after="0" w:line="240" w:lineRule="auto"/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</w:pPr>
      <w:r w:rsidRPr="00A92080">
        <w:rPr>
          <w:rFonts w:eastAsia="Times New Roman"/>
          <w:b/>
          <w:i/>
          <w:color w:val="000000"/>
          <w:sz w:val="24"/>
          <w:szCs w:val="24"/>
          <w:lang w:eastAsia="ru-RU"/>
        </w:rPr>
        <w:t xml:space="preserve">                             </w:t>
      </w:r>
      <w:r w:rsidRPr="00A92080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Задачи воспитательной работы:</w:t>
      </w:r>
    </w:p>
    <w:p w:rsidR="006E2CED" w:rsidRPr="00A92080" w:rsidRDefault="00A92080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eastAsia="Times New Roman"/>
          <w:b/>
          <w:i/>
          <w:color w:val="000000"/>
          <w:sz w:val="24"/>
          <w:szCs w:val="24"/>
          <w:lang w:eastAsia="ru-RU"/>
        </w:rPr>
      </w:pPr>
      <w:r w:rsidRPr="00A92080">
        <w:rPr>
          <w:rFonts w:eastAsia="Times New Roman"/>
          <w:b/>
          <w:i/>
          <w:color w:val="000000"/>
          <w:sz w:val="24"/>
          <w:szCs w:val="24"/>
          <w:lang w:eastAsia="ru-RU"/>
        </w:rPr>
        <w:t>Совершенствование системы воспитательной работы в классных коллективах;</w:t>
      </w:r>
    </w:p>
    <w:p w:rsidR="006E2CED" w:rsidRPr="00A92080" w:rsidRDefault="00A92080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eastAsia="Times New Roman"/>
          <w:b/>
          <w:i/>
          <w:color w:val="000000"/>
          <w:sz w:val="24"/>
          <w:szCs w:val="24"/>
          <w:lang w:eastAsia="ru-RU"/>
        </w:rPr>
      </w:pPr>
      <w:r w:rsidRPr="00A92080">
        <w:rPr>
          <w:rFonts w:eastAsia="Times New Roman"/>
          <w:b/>
          <w:i/>
          <w:color w:val="000000"/>
          <w:sz w:val="24"/>
          <w:szCs w:val="24"/>
          <w:lang w:eastAsia="ru-RU"/>
        </w:rPr>
        <w:t>Приобщение школьников к ведущим духовным ценностям своего народа, к его национальной культуре, языку, традициям и обычаям;</w:t>
      </w:r>
    </w:p>
    <w:p w:rsidR="006E2CED" w:rsidRPr="00A92080" w:rsidRDefault="00A92080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eastAsia="Times New Roman"/>
          <w:b/>
          <w:i/>
          <w:color w:val="000000"/>
          <w:sz w:val="24"/>
          <w:szCs w:val="24"/>
          <w:lang w:eastAsia="ru-RU"/>
        </w:rPr>
      </w:pPr>
      <w:r w:rsidRPr="00A92080">
        <w:rPr>
          <w:rFonts w:eastAsia="Times New Roman"/>
          <w:b/>
          <w:i/>
          <w:color w:val="000000"/>
          <w:sz w:val="24"/>
          <w:szCs w:val="24"/>
          <w:lang w:eastAsia="ru-RU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6E2CED" w:rsidRPr="00A92080" w:rsidRDefault="00A92080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eastAsia="Times New Roman"/>
          <w:b/>
          <w:i/>
          <w:color w:val="000000"/>
          <w:sz w:val="24"/>
          <w:szCs w:val="24"/>
          <w:lang w:eastAsia="ru-RU"/>
        </w:rPr>
      </w:pPr>
      <w:r w:rsidRPr="00A92080">
        <w:rPr>
          <w:rFonts w:eastAsia="Times New Roman"/>
          <w:b/>
          <w:i/>
          <w:color w:val="000000"/>
          <w:sz w:val="24"/>
          <w:szCs w:val="24"/>
          <w:lang w:eastAsia="ru-RU"/>
        </w:rPr>
        <w:t xml:space="preserve">Создать условия для выстраивания системы воспитания в школе на основе </w:t>
      </w:r>
      <w:proofErr w:type="spellStart"/>
      <w:r w:rsidRPr="00A92080">
        <w:rPr>
          <w:rFonts w:eastAsia="Times New Roman"/>
          <w:b/>
          <w:i/>
          <w:color w:val="000000"/>
          <w:sz w:val="24"/>
          <w:szCs w:val="24"/>
          <w:lang w:eastAsia="ru-RU"/>
        </w:rPr>
        <w:t>гуманизации</w:t>
      </w:r>
      <w:proofErr w:type="spellEnd"/>
      <w:r w:rsidRPr="00A92080">
        <w:rPr>
          <w:rFonts w:eastAsia="Times New Roman"/>
          <w:b/>
          <w:i/>
          <w:color w:val="000000"/>
          <w:sz w:val="24"/>
          <w:szCs w:val="24"/>
          <w:lang w:eastAsia="ru-RU"/>
        </w:rPr>
        <w:t xml:space="preserve"> и личностно-ориентированного подхода в обучении и воспитании школьников.</w:t>
      </w:r>
    </w:p>
    <w:p w:rsidR="006E2CED" w:rsidRPr="00A92080" w:rsidRDefault="00A92080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eastAsia="Times New Roman"/>
          <w:b/>
          <w:i/>
          <w:color w:val="000000"/>
          <w:sz w:val="24"/>
          <w:szCs w:val="24"/>
          <w:lang w:eastAsia="ru-RU"/>
        </w:rPr>
      </w:pPr>
      <w:r w:rsidRPr="00A92080">
        <w:rPr>
          <w:rFonts w:eastAsia="Times New Roman"/>
          <w:b/>
          <w:i/>
          <w:color w:val="000000"/>
          <w:sz w:val="24"/>
          <w:szCs w:val="24"/>
          <w:lang w:eastAsia="ru-RU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6E2CED" w:rsidRPr="00A92080" w:rsidRDefault="00A92080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eastAsia="Times New Roman"/>
          <w:b/>
          <w:i/>
          <w:color w:val="000000"/>
          <w:sz w:val="24"/>
          <w:szCs w:val="24"/>
          <w:lang w:eastAsia="ru-RU"/>
        </w:rPr>
      </w:pPr>
      <w:r w:rsidRPr="00A92080">
        <w:rPr>
          <w:rFonts w:eastAsia="Times New Roman"/>
          <w:b/>
          <w:i/>
          <w:color w:val="000000"/>
          <w:sz w:val="24"/>
          <w:szCs w:val="24"/>
          <w:lang w:eastAsia="ru-RU"/>
        </w:rPr>
        <w:t>Дальнейшее развитие и совершенствование системы дополнительного образования в школе.</w:t>
      </w:r>
    </w:p>
    <w:p w:rsidR="006E2CED" w:rsidRPr="00A92080" w:rsidRDefault="00A92080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eastAsia="Times New Roman"/>
          <w:b/>
          <w:i/>
          <w:color w:val="000000"/>
          <w:sz w:val="24"/>
          <w:szCs w:val="24"/>
          <w:lang w:eastAsia="ru-RU"/>
        </w:rPr>
      </w:pPr>
      <w:r w:rsidRPr="00A92080">
        <w:rPr>
          <w:rFonts w:eastAsia="Times New Roman"/>
          <w:b/>
          <w:i/>
          <w:color w:val="000000"/>
          <w:sz w:val="24"/>
          <w:szCs w:val="24"/>
          <w:lang w:eastAsia="ru-RU"/>
        </w:rPr>
        <w:t>Развитие коммуникативных умений педагогов, работать в системе «учитель – ученик - родитель».</w:t>
      </w:r>
    </w:p>
    <w:p w:rsidR="006E2CED" w:rsidRPr="00A92080" w:rsidRDefault="006E2CED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6E2CED" w:rsidRPr="00A92080" w:rsidRDefault="00A92080">
      <w:pPr>
        <w:spacing w:after="0"/>
        <w:rPr>
          <w:rFonts w:eastAsia="Times New Roman"/>
          <w:b/>
          <w:bCs/>
          <w:iCs/>
          <w:sz w:val="24"/>
          <w:szCs w:val="24"/>
          <w:lang w:eastAsia="ru-RU"/>
        </w:rPr>
      </w:pPr>
      <w:r w:rsidRPr="00A92080">
        <w:rPr>
          <w:rFonts w:eastAsia="Times New Roman"/>
          <w:b/>
          <w:bCs/>
          <w:iCs/>
          <w:sz w:val="24"/>
          <w:szCs w:val="24"/>
          <w:lang w:eastAsia="ru-RU"/>
        </w:rPr>
        <w:t xml:space="preserve">                   Направления воспитательной работы:</w:t>
      </w:r>
    </w:p>
    <w:p w:rsidR="006E2CED" w:rsidRPr="00A92080" w:rsidRDefault="006E2CED">
      <w:pPr>
        <w:spacing w:after="0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6E2CED" w:rsidRPr="00A92080" w:rsidRDefault="00A92080">
      <w:pPr>
        <w:spacing w:after="0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A92080">
        <w:rPr>
          <w:rFonts w:eastAsia="Times New Roman"/>
          <w:b/>
          <w:bCs/>
          <w:sz w:val="24"/>
          <w:szCs w:val="24"/>
          <w:u w:val="single"/>
          <w:lang w:eastAsia="ru-RU"/>
        </w:rPr>
        <w:t>1.Познавательное направление (учение)</w:t>
      </w:r>
    </w:p>
    <w:p w:rsidR="006E2CED" w:rsidRPr="00A92080" w:rsidRDefault="00A92080">
      <w:pPr>
        <w:spacing w:after="120"/>
        <w:rPr>
          <w:rStyle w:val="ac"/>
        </w:rPr>
      </w:pPr>
      <w:r w:rsidRPr="00A92080">
        <w:rPr>
          <w:rStyle w:val="ac"/>
        </w:rPr>
        <w:t>-изучение особенностей учебной деятельности каждого воспитанника с последующей коррекцией на основании диагностики интеллектуальных умений воспитанника;</w:t>
      </w:r>
    </w:p>
    <w:p w:rsidR="006E2CED" w:rsidRPr="00A92080" w:rsidRDefault="00A92080">
      <w:pPr>
        <w:spacing w:after="120"/>
        <w:rPr>
          <w:rStyle w:val="ac"/>
        </w:rPr>
      </w:pPr>
      <w:r w:rsidRPr="00A92080">
        <w:rPr>
          <w:rStyle w:val="ac"/>
        </w:rPr>
        <w:t>-совместно с педагогами определить методы, приёмы и формы индивидуальной работы с воспитанниками во внеурочное время;</w:t>
      </w:r>
    </w:p>
    <w:p w:rsidR="006E2CED" w:rsidRPr="00A92080" w:rsidRDefault="00A92080">
      <w:pPr>
        <w:spacing w:after="120"/>
        <w:rPr>
          <w:rStyle w:val="ac"/>
        </w:rPr>
      </w:pPr>
      <w:r w:rsidRPr="00A92080">
        <w:rPr>
          <w:rStyle w:val="ac"/>
        </w:rPr>
        <w:t>-изучать и влиять на кругозор воспитанников, их познавательный интерес, увлечения и использовать результаты при организации внеклассной работы;</w:t>
      </w:r>
    </w:p>
    <w:p w:rsidR="006E2CED" w:rsidRPr="00A92080" w:rsidRDefault="00A92080">
      <w:pPr>
        <w:spacing w:after="120"/>
        <w:rPr>
          <w:rStyle w:val="ac"/>
        </w:rPr>
      </w:pPr>
      <w:r w:rsidRPr="00A92080">
        <w:rPr>
          <w:rStyle w:val="ac"/>
        </w:rPr>
        <w:t>-использовать в работе по развитию интеллектуальных умений воспитанников и их познавательного интереса активные формы работы (конкурсы, викторины, игры);</w:t>
      </w:r>
    </w:p>
    <w:p w:rsidR="006E2CED" w:rsidRPr="00A92080" w:rsidRDefault="00A92080">
      <w:pPr>
        <w:spacing w:after="120"/>
        <w:rPr>
          <w:rStyle w:val="ac"/>
        </w:rPr>
      </w:pPr>
      <w:r w:rsidRPr="00A92080">
        <w:rPr>
          <w:rStyle w:val="ac"/>
        </w:rPr>
        <w:t>-сотрудничество с учителями-предметниками, создание ситуации для совместного развития умений и навыков детей (предметные кружки, недели).</w:t>
      </w:r>
    </w:p>
    <w:p w:rsidR="006E2CED" w:rsidRPr="00A92080" w:rsidRDefault="006E2CED">
      <w:pPr>
        <w:spacing w:after="120"/>
        <w:rPr>
          <w:rFonts w:eastAsia="Times New Roman"/>
          <w:b/>
          <w:sz w:val="24"/>
          <w:szCs w:val="24"/>
          <w:shd w:val="clear" w:color="auto" w:fill="F0D1EB"/>
          <w:lang w:eastAsia="ru-RU"/>
        </w:rPr>
      </w:pPr>
    </w:p>
    <w:tbl>
      <w:tblPr>
        <w:tblW w:w="0" w:type="auto"/>
        <w:tblInd w:w="-731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left w:w="-3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2467"/>
        <w:gridCol w:w="2354"/>
        <w:gridCol w:w="1895"/>
      </w:tblGrid>
      <w:tr w:rsidR="006E2CED" w:rsidRPr="00A92080">
        <w:tc>
          <w:tcPr>
            <w:tcW w:w="226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проведения</w:t>
            </w:r>
          </w:p>
        </w:tc>
        <w:tc>
          <w:tcPr>
            <w:tcW w:w="246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 xml:space="preserve"> Содержание работы</w:t>
            </w:r>
          </w:p>
        </w:tc>
        <w:tc>
          <w:tcPr>
            <w:tcW w:w="235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95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6E2CED" w:rsidRPr="00A92080">
        <w:trPr>
          <w:trHeight w:val="1345"/>
        </w:trPr>
        <w:tc>
          <w:tcPr>
            <w:tcW w:w="2267" w:type="dxa"/>
            <w:tcBorders>
              <w:top w:val="thickThinLargeGap" w:sz="6" w:space="0" w:color="00000A"/>
              <w:left w:val="thickThinLargeGap" w:sz="6" w:space="0" w:color="00000A"/>
              <w:bottom w:val="single" w:sz="4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1.09.16</w:t>
            </w:r>
          </w:p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сентябрь</w:t>
            </w:r>
          </w:p>
          <w:p w:rsidR="006E2CED" w:rsidRPr="00A92080" w:rsidRDefault="006E2CED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6E2CED" w:rsidRPr="00A92080" w:rsidRDefault="006E2CED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thickThinLargeGap" w:sz="6" w:space="0" w:color="00000A"/>
              <w:left w:val="thickThinLargeGap" w:sz="6" w:space="0" w:color="00000A"/>
              <w:bottom w:val="single" w:sz="4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1.День знаний</w:t>
            </w:r>
          </w:p>
        </w:tc>
        <w:tc>
          <w:tcPr>
            <w:tcW w:w="2354" w:type="dxa"/>
            <w:tcBorders>
              <w:top w:val="thickThinLargeGap" w:sz="6" w:space="0" w:color="00000A"/>
              <w:left w:val="thickThinLargeGap" w:sz="6" w:space="0" w:color="00000A"/>
              <w:bottom w:val="single" w:sz="4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Администрация школы.</w:t>
            </w:r>
          </w:p>
        </w:tc>
        <w:tc>
          <w:tcPr>
            <w:tcW w:w="1895" w:type="dxa"/>
            <w:tcBorders>
              <w:top w:val="thickThinLargeGap" w:sz="6" w:space="0" w:color="00000A"/>
              <w:left w:val="thickThinLargeGap" w:sz="6" w:space="0" w:color="00000A"/>
              <w:bottom w:val="single" w:sz="4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  1-11 классы</w:t>
            </w:r>
          </w:p>
        </w:tc>
      </w:tr>
      <w:tr w:rsidR="006E2CED" w:rsidRPr="00A92080">
        <w:trPr>
          <w:trHeight w:val="1245"/>
        </w:trPr>
        <w:tc>
          <w:tcPr>
            <w:tcW w:w="2267" w:type="dxa"/>
            <w:tcBorders>
              <w:top w:val="single" w:sz="4" w:space="0" w:color="00000A"/>
              <w:left w:val="thickThinLargeGap" w:sz="6" w:space="0" w:color="00000A"/>
              <w:bottom w:val="single" w:sz="4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15.09.16</w:t>
            </w:r>
          </w:p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сентябрь</w:t>
            </w:r>
          </w:p>
          <w:p w:rsidR="006E2CED" w:rsidRPr="00A92080" w:rsidRDefault="006E2CED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single" w:sz="4" w:space="0" w:color="00000A"/>
              <w:left w:val="thickThinLargeGap" w:sz="6" w:space="0" w:color="00000A"/>
              <w:bottom w:val="single" w:sz="4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День единства народов Дагестана.</w:t>
            </w:r>
          </w:p>
        </w:tc>
        <w:tc>
          <w:tcPr>
            <w:tcW w:w="2354" w:type="dxa"/>
            <w:tcBorders>
              <w:top w:val="single" w:sz="4" w:space="0" w:color="00000A"/>
              <w:left w:val="thickThinLargeGap" w:sz="6" w:space="0" w:color="00000A"/>
              <w:bottom w:val="single" w:sz="4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895" w:type="dxa"/>
            <w:tcBorders>
              <w:top w:val="single" w:sz="4" w:space="0" w:color="00000A"/>
              <w:left w:val="thickThinLargeGap" w:sz="6" w:space="0" w:color="00000A"/>
              <w:bottom w:val="single" w:sz="4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5-11 классы</w:t>
            </w:r>
          </w:p>
        </w:tc>
      </w:tr>
      <w:tr w:rsidR="006E2CED" w:rsidRPr="00A92080">
        <w:trPr>
          <w:trHeight w:val="846"/>
        </w:trPr>
        <w:tc>
          <w:tcPr>
            <w:tcW w:w="2267" w:type="dxa"/>
            <w:tcBorders>
              <w:top w:val="single" w:sz="4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6E2CED" w:rsidP="00166F1E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single" w:sz="4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166F1E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6E2CED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6E2CED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6E2CED" w:rsidRPr="00A92080">
        <w:tc>
          <w:tcPr>
            <w:tcW w:w="226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246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2.Контроль уровня   воспитанности воспитанников</w:t>
            </w:r>
          </w:p>
        </w:tc>
        <w:tc>
          <w:tcPr>
            <w:tcW w:w="235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Классные руководители, воспитатели</w:t>
            </w:r>
          </w:p>
        </w:tc>
        <w:tc>
          <w:tcPr>
            <w:tcW w:w="1895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 </w:t>
            </w:r>
          </w:p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  5-11 классы</w:t>
            </w:r>
          </w:p>
        </w:tc>
      </w:tr>
      <w:tr w:rsidR="006E2CED" w:rsidRPr="00A92080">
        <w:tc>
          <w:tcPr>
            <w:tcW w:w="226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  октябрь</w:t>
            </w:r>
          </w:p>
        </w:tc>
        <w:tc>
          <w:tcPr>
            <w:tcW w:w="246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3.Праздник осени для начальных классов.</w:t>
            </w:r>
          </w:p>
        </w:tc>
        <w:tc>
          <w:tcPr>
            <w:tcW w:w="235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Администрация,</w:t>
            </w:r>
          </w:p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95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  1-4 классы</w:t>
            </w:r>
          </w:p>
        </w:tc>
      </w:tr>
      <w:tr w:rsidR="006E2CED" w:rsidRPr="00A92080">
        <w:tc>
          <w:tcPr>
            <w:tcW w:w="226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166F1E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166F1E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5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6E2CED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166F1E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  </w:t>
            </w:r>
          </w:p>
        </w:tc>
      </w:tr>
      <w:tr w:rsidR="006E2CED" w:rsidRPr="00A92080">
        <w:tc>
          <w:tcPr>
            <w:tcW w:w="226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  февраль</w:t>
            </w:r>
          </w:p>
        </w:tc>
        <w:tc>
          <w:tcPr>
            <w:tcW w:w="246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5.Организация и проведение месячника оборонно-массовой работы</w:t>
            </w:r>
          </w:p>
        </w:tc>
        <w:tc>
          <w:tcPr>
            <w:tcW w:w="235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Учителя ОБЖ, физкультуры</w:t>
            </w:r>
          </w:p>
        </w:tc>
        <w:tc>
          <w:tcPr>
            <w:tcW w:w="1895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 9-11классы</w:t>
            </w:r>
          </w:p>
        </w:tc>
      </w:tr>
      <w:tr w:rsidR="006E2CED" w:rsidRPr="00A92080">
        <w:trPr>
          <w:trHeight w:val="1072"/>
        </w:trPr>
        <w:tc>
          <w:tcPr>
            <w:tcW w:w="226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  март</w:t>
            </w:r>
          </w:p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246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6.Проверка кружковой работы</w:t>
            </w:r>
          </w:p>
        </w:tc>
        <w:tc>
          <w:tcPr>
            <w:tcW w:w="235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Рук.кружков</w:t>
            </w:r>
            <w:proofErr w:type="spellEnd"/>
          </w:p>
        </w:tc>
        <w:tc>
          <w:tcPr>
            <w:tcW w:w="1895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Участники кружков             </w:t>
            </w:r>
          </w:p>
        </w:tc>
      </w:tr>
      <w:tr w:rsidR="006E2CED" w:rsidRPr="00A92080">
        <w:trPr>
          <w:trHeight w:val="690"/>
        </w:trPr>
        <w:tc>
          <w:tcPr>
            <w:tcW w:w="226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    март</w:t>
            </w:r>
          </w:p>
        </w:tc>
        <w:tc>
          <w:tcPr>
            <w:tcW w:w="246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7.Неделя музыки.</w:t>
            </w:r>
          </w:p>
        </w:tc>
        <w:tc>
          <w:tcPr>
            <w:tcW w:w="235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Учитель музыки. </w:t>
            </w:r>
          </w:p>
        </w:tc>
        <w:tc>
          <w:tcPr>
            <w:tcW w:w="1895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 5-11 классы</w:t>
            </w:r>
          </w:p>
        </w:tc>
      </w:tr>
    </w:tbl>
    <w:p w:rsidR="006E2CED" w:rsidRPr="00A92080" w:rsidRDefault="006E2CED">
      <w:pPr>
        <w:spacing w:after="0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6E2CED" w:rsidRPr="00A92080" w:rsidRDefault="006E2CED">
      <w:pPr>
        <w:spacing w:after="0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6E2CED" w:rsidRPr="00A92080" w:rsidRDefault="006E2CED">
      <w:pPr>
        <w:spacing w:after="0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6E2CED" w:rsidRPr="00A92080" w:rsidRDefault="00A92080">
      <w:pPr>
        <w:spacing w:after="0"/>
        <w:rPr>
          <w:rFonts w:eastAsia="Times New Roman"/>
          <w:b/>
          <w:bCs/>
          <w:i/>
          <w:sz w:val="24"/>
          <w:szCs w:val="24"/>
          <w:u w:val="single"/>
          <w:lang w:eastAsia="ru-RU"/>
        </w:rPr>
      </w:pPr>
      <w:r w:rsidRPr="00A92080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2. Нравственное направление (ценностно-ориентированное, </w:t>
      </w:r>
      <w:proofErr w:type="spellStart"/>
      <w:r w:rsidRPr="00A92080">
        <w:rPr>
          <w:rFonts w:eastAsia="Times New Roman"/>
          <w:b/>
          <w:bCs/>
          <w:i/>
          <w:sz w:val="24"/>
          <w:szCs w:val="24"/>
          <w:u w:val="single"/>
          <w:lang w:eastAsia="ru-RU"/>
        </w:rPr>
        <w:t>отечество+общение</w:t>
      </w:r>
      <w:proofErr w:type="spellEnd"/>
      <w:r w:rsidRPr="00A92080">
        <w:rPr>
          <w:rFonts w:eastAsia="Times New Roman"/>
          <w:b/>
          <w:bCs/>
          <w:i/>
          <w:sz w:val="24"/>
          <w:szCs w:val="24"/>
          <w:u w:val="single"/>
          <w:lang w:eastAsia="ru-RU"/>
        </w:rPr>
        <w:t>)</w:t>
      </w:r>
    </w:p>
    <w:p w:rsidR="006E2CED" w:rsidRPr="00A92080" w:rsidRDefault="00A92080" w:rsidP="00A92080">
      <w:pPr>
        <w:pStyle w:val="ab"/>
        <w:rPr>
          <w:rStyle w:val="ac"/>
          <w:sz w:val="24"/>
          <w:szCs w:val="24"/>
        </w:rPr>
      </w:pPr>
      <w:r w:rsidRPr="00A92080">
        <w:rPr>
          <w:rStyle w:val="ac"/>
          <w:sz w:val="24"/>
          <w:szCs w:val="24"/>
        </w:rPr>
        <w:t>-изучение приоритетных жизненных ориентирований и нравственных ценностей учащихся;</w:t>
      </w:r>
    </w:p>
    <w:p w:rsidR="006E2CED" w:rsidRPr="00A92080" w:rsidRDefault="00A92080" w:rsidP="00A92080">
      <w:pPr>
        <w:pStyle w:val="ab"/>
        <w:rPr>
          <w:rStyle w:val="ac"/>
          <w:sz w:val="24"/>
          <w:szCs w:val="24"/>
        </w:rPr>
      </w:pPr>
      <w:r w:rsidRPr="00A92080">
        <w:rPr>
          <w:rStyle w:val="ac"/>
          <w:sz w:val="24"/>
          <w:szCs w:val="24"/>
        </w:rPr>
        <w:t>-воспитание интереса ученика к самому себе, желание совершенствовать развитие волевых качеств ученика, способности к самокритике своих сильных и слабых сторон;</w:t>
      </w:r>
    </w:p>
    <w:p w:rsidR="006E2CED" w:rsidRPr="00A92080" w:rsidRDefault="00A92080" w:rsidP="00A92080">
      <w:pPr>
        <w:pStyle w:val="ab"/>
        <w:rPr>
          <w:rStyle w:val="ac"/>
          <w:sz w:val="24"/>
          <w:szCs w:val="24"/>
        </w:rPr>
      </w:pPr>
      <w:r w:rsidRPr="00A92080">
        <w:rPr>
          <w:rStyle w:val="ac"/>
          <w:sz w:val="24"/>
          <w:szCs w:val="24"/>
        </w:rPr>
        <w:t>-формирование познавательного отношения к традициям и обычаям своего народа;</w:t>
      </w:r>
    </w:p>
    <w:p w:rsidR="006E2CED" w:rsidRPr="00A92080" w:rsidRDefault="00A92080" w:rsidP="00A92080">
      <w:pPr>
        <w:pStyle w:val="ab"/>
        <w:rPr>
          <w:rStyle w:val="ac"/>
          <w:sz w:val="24"/>
          <w:szCs w:val="24"/>
        </w:rPr>
      </w:pPr>
      <w:r w:rsidRPr="00A92080">
        <w:rPr>
          <w:rStyle w:val="ac"/>
          <w:sz w:val="24"/>
          <w:szCs w:val="24"/>
        </w:rPr>
        <w:t>-умение слышать и слушать, смотреть и видеть, осознавать и делать выводы о самом себе;</w:t>
      </w:r>
    </w:p>
    <w:p w:rsidR="006E2CED" w:rsidRPr="00A92080" w:rsidRDefault="00A92080" w:rsidP="00A92080">
      <w:pPr>
        <w:pStyle w:val="ab"/>
        <w:rPr>
          <w:rStyle w:val="ac"/>
          <w:sz w:val="24"/>
          <w:szCs w:val="24"/>
        </w:rPr>
      </w:pPr>
      <w:r w:rsidRPr="00A92080">
        <w:rPr>
          <w:rStyle w:val="ac"/>
          <w:sz w:val="24"/>
          <w:szCs w:val="24"/>
        </w:rPr>
        <w:t>-формировать у детей уважение к старшим, оказание помощи младшим, желание заняться благотворительностью;</w:t>
      </w:r>
    </w:p>
    <w:p w:rsidR="006E2CED" w:rsidRPr="00A92080" w:rsidRDefault="00A92080" w:rsidP="00A92080">
      <w:pPr>
        <w:pStyle w:val="ab"/>
        <w:rPr>
          <w:rStyle w:val="ac"/>
          <w:sz w:val="24"/>
          <w:szCs w:val="24"/>
        </w:rPr>
      </w:pPr>
      <w:r w:rsidRPr="00A92080">
        <w:rPr>
          <w:rStyle w:val="ac"/>
          <w:sz w:val="24"/>
          <w:szCs w:val="24"/>
        </w:rPr>
        <w:lastRenderedPageBreak/>
        <w:t>-создание условий для развития творческого потенциала личности через приобщение к традициям народа.</w:t>
      </w:r>
    </w:p>
    <w:tbl>
      <w:tblPr>
        <w:tblW w:w="0" w:type="auto"/>
        <w:tblInd w:w="-731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left w:w="-3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1980"/>
        <w:gridCol w:w="2707"/>
        <w:gridCol w:w="1723"/>
      </w:tblGrid>
      <w:tr w:rsidR="006E2CED" w:rsidRPr="00A92080">
        <w:tc>
          <w:tcPr>
            <w:tcW w:w="366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70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2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6E2CED" w:rsidRPr="00A92080">
        <w:tc>
          <w:tcPr>
            <w:tcW w:w="366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1. Классный час «Золотое правило нравственности»</w:t>
            </w:r>
          </w:p>
        </w:tc>
        <w:tc>
          <w:tcPr>
            <w:tcW w:w="198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0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172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1-11 классы</w:t>
            </w:r>
          </w:p>
        </w:tc>
      </w:tr>
      <w:tr w:rsidR="006E2CED" w:rsidRPr="00A92080">
        <w:tc>
          <w:tcPr>
            <w:tcW w:w="366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2.Беседы «Прекрасно </w:t>
            </w:r>
            <w:proofErr w:type="gram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там где</w:t>
            </w:r>
            <w:proofErr w:type="gram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бывает милосердие».</w:t>
            </w:r>
          </w:p>
        </w:tc>
        <w:tc>
          <w:tcPr>
            <w:tcW w:w="198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0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166F1E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Кл. рук-ли.</w:t>
            </w:r>
          </w:p>
        </w:tc>
        <w:tc>
          <w:tcPr>
            <w:tcW w:w="172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5-9 классы</w:t>
            </w:r>
          </w:p>
        </w:tc>
      </w:tr>
      <w:tr w:rsidR="006E2CED" w:rsidRPr="00A92080">
        <w:tc>
          <w:tcPr>
            <w:tcW w:w="366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6E2CED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6E2CED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6E2CED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166F1E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E2CED" w:rsidRPr="00A92080">
        <w:tc>
          <w:tcPr>
            <w:tcW w:w="366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4.Библиотечный час «О дружбе и товариществе»</w:t>
            </w:r>
          </w:p>
        </w:tc>
        <w:tc>
          <w:tcPr>
            <w:tcW w:w="198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0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Зав. библиотекой</w:t>
            </w:r>
          </w:p>
        </w:tc>
        <w:tc>
          <w:tcPr>
            <w:tcW w:w="172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2-7 классы</w:t>
            </w:r>
          </w:p>
        </w:tc>
      </w:tr>
      <w:tr w:rsidR="006E2CED" w:rsidRPr="00A92080">
        <w:trPr>
          <w:trHeight w:val="1173"/>
        </w:trPr>
        <w:tc>
          <w:tcPr>
            <w:tcW w:w="366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5.Беседа «Общечеловеческие ценности»</w:t>
            </w:r>
          </w:p>
        </w:tc>
        <w:tc>
          <w:tcPr>
            <w:tcW w:w="198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0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Кл. руководители.</w:t>
            </w:r>
          </w:p>
        </w:tc>
        <w:tc>
          <w:tcPr>
            <w:tcW w:w="172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6-9 классы</w:t>
            </w:r>
          </w:p>
        </w:tc>
      </w:tr>
      <w:tr w:rsidR="006E2CED" w:rsidRPr="00A92080">
        <w:tc>
          <w:tcPr>
            <w:tcW w:w="366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6E2CED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6E2CED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166F1E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6E2CED" w:rsidRPr="00A92080">
        <w:tc>
          <w:tcPr>
            <w:tcW w:w="366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7.Беседы «Разумное и нравственное, их совпадения»</w:t>
            </w:r>
          </w:p>
        </w:tc>
        <w:tc>
          <w:tcPr>
            <w:tcW w:w="198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0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172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 5-9 классы</w:t>
            </w:r>
          </w:p>
        </w:tc>
      </w:tr>
      <w:tr w:rsidR="006E2CED" w:rsidRPr="00A92080">
        <w:tc>
          <w:tcPr>
            <w:tcW w:w="366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8.Праздник «Международный женский день»</w:t>
            </w:r>
          </w:p>
        </w:tc>
        <w:tc>
          <w:tcPr>
            <w:tcW w:w="198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0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Администрация школы, </w:t>
            </w: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. рук.</w:t>
            </w:r>
          </w:p>
        </w:tc>
        <w:tc>
          <w:tcPr>
            <w:tcW w:w="172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1-11 классы</w:t>
            </w:r>
          </w:p>
        </w:tc>
      </w:tr>
      <w:tr w:rsidR="006E2CED" w:rsidRPr="00A92080">
        <w:tc>
          <w:tcPr>
            <w:tcW w:w="366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6E2CED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6E2CED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166F1E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6E2CED" w:rsidRPr="00A92080">
        <w:tc>
          <w:tcPr>
            <w:tcW w:w="366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10.Работа художественной самодеятельности.</w:t>
            </w:r>
          </w:p>
        </w:tc>
        <w:tc>
          <w:tcPr>
            <w:tcW w:w="198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В течении года.</w:t>
            </w:r>
          </w:p>
        </w:tc>
        <w:tc>
          <w:tcPr>
            <w:tcW w:w="270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Рук. кружка художественной самодеятельности.</w:t>
            </w:r>
          </w:p>
        </w:tc>
        <w:tc>
          <w:tcPr>
            <w:tcW w:w="172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 5-11классы</w:t>
            </w:r>
          </w:p>
        </w:tc>
      </w:tr>
      <w:tr w:rsidR="006E2CED" w:rsidRPr="00A92080">
        <w:tc>
          <w:tcPr>
            <w:tcW w:w="366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11.Лекции, беседы о нравственных отношениях между взрослыми и сверстниками.</w:t>
            </w:r>
          </w:p>
        </w:tc>
        <w:tc>
          <w:tcPr>
            <w:tcW w:w="198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0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Педагогические работники, работники правоохранительных органов</w:t>
            </w:r>
          </w:p>
        </w:tc>
        <w:tc>
          <w:tcPr>
            <w:tcW w:w="172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    9-11классы</w:t>
            </w:r>
          </w:p>
        </w:tc>
      </w:tr>
    </w:tbl>
    <w:p w:rsidR="006E2CED" w:rsidRPr="00A92080" w:rsidRDefault="006E2CED">
      <w:pPr>
        <w:spacing w:after="0"/>
        <w:jc w:val="center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6E2CED" w:rsidRPr="00A92080" w:rsidRDefault="006E2CED">
      <w:pPr>
        <w:spacing w:after="0"/>
        <w:jc w:val="center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6E2CED" w:rsidRPr="00A92080" w:rsidRDefault="006E2CED">
      <w:pPr>
        <w:spacing w:after="0"/>
        <w:jc w:val="center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6E2CED" w:rsidRPr="00A92080" w:rsidRDefault="00A92080">
      <w:pPr>
        <w:spacing w:after="0"/>
        <w:rPr>
          <w:rFonts w:eastAsia="Times New Roman"/>
          <w:b/>
          <w:bCs/>
          <w:sz w:val="24"/>
          <w:szCs w:val="24"/>
          <w:lang w:eastAsia="ru-RU"/>
        </w:rPr>
      </w:pPr>
      <w:r w:rsidRPr="00A92080">
        <w:rPr>
          <w:rFonts w:eastAsia="Times New Roman"/>
          <w:b/>
          <w:bCs/>
          <w:sz w:val="24"/>
          <w:szCs w:val="24"/>
          <w:u w:val="single"/>
          <w:lang w:eastAsia="ru-RU"/>
        </w:rPr>
        <w:t>3. Коммуникативное направление (взаимодействие)</w:t>
      </w:r>
      <w:r w:rsidRPr="00A92080">
        <w:rPr>
          <w:rFonts w:eastAsia="Times New Roman"/>
          <w:b/>
          <w:bCs/>
          <w:sz w:val="24"/>
          <w:szCs w:val="24"/>
          <w:lang w:eastAsia="ru-RU"/>
        </w:rPr>
        <w:t> </w:t>
      </w:r>
    </w:p>
    <w:p w:rsidR="006E2CED" w:rsidRPr="00A92080" w:rsidRDefault="00A92080">
      <w:pPr>
        <w:spacing w:after="120"/>
        <w:rPr>
          <w:rStyle w:val="ac"/>
          <w:sz w:val="24"/>
          <w:szCs w:val="24"/>
        </w:rPr>
      </w:pPr>
      <w:r w:rsidRPr="00A92080">
        <w:rPr>
          <w:rStyle w:val="ac"/>
          <w:sz w:val="24"/>
          <w:szCs w:val="24"/>
        </w:rPr>
        <w:t xml:space="preserve">-изучение положения каждого ученика в каждом </w:t>
      </w:r>
      <w:proofErr w:type="gramStart"/>
      <w:r w:rsidRPr="00A92080">
        <w:rPr>
          <w:rStyle w:val="ac"/>
          <w:sz w:val="24"/>
          <w:szCs w:val="24"/>
        </w:rPr>
        <w:t>коллективе</w:t>
      </w:r>
      <w:proofErr w:type="gramEnd"/>
      <w:r w:rsidRPr="00A92080">
        <w:rPr>
          <w:rStyle w:val="ac"/>
          <w:sz w:val="24"/>
          <w:szCs w:val="24"/>
        </w:rPr>
        <w:t xml:space="preserve"> и его проблема во взаимоотношениях со сверстниками;</w:t>
      </w:r>
    </w:p>
    <w:p w:rsidR="006E2CED" w:rsidRPr="00A92080" w:rsidRDefault="00A92080">
      <w:pPr>
        <w:spacing w:after="120"/>
        <w:rPr>
          <w:rStyle w:val="ac"/>
          <w:sz w:val="24"/>
          <w:szCs w:val="24"/>
        </w:rPr>
      </w:pPr>
      <w:r w:rsidRPr="00A92080">
        <w:rPr>
          <w:rStyle w:val="ac"/>
          <w:sz w:val="24"/>
          <w:szCs w:val="24"/>
        </w:rPr>
        <w:t> -создание положительной, эмоциональной атмосферы общения детей разных возрастов, воспитание отзывчивости;</w:t>
      </w:r>
    </w:p>
    <w:p w:rsidR="006E2CED" w:rsidRPr="00A92080" w:rsidRDefault="00A92080">
      <w:pPr>
        <w:spacing w:after="120"/>
        <w:rPr>
          <w:rStyle w:val="ac"/>
          <w:sz w:val="24"/>
          <w:szCs w:val="24"/>
        </w:rPr>
      </w:pPr>
      <w:r w:rsidRPr="00A92080">
        <w:rPr>
          <w:rStyle w:val="ac"/>
          <w:sz w:val="24"/>
          <w:szCs w:val="24"/>
        </w:rPr>
        <w:t>-использование активных форм взаимодействия детей и взрослых (тренинги, встречи, дискуссии)</w:t>
      </w:r>
    </w:p>
    <w:tbl>
      <w:tblPr>
        <w:tblW w:w="0" w:type="auto"/>
        <w:tblInd w:w="-731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left w:w="-3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2022"/>
        <w:gridCol w:w="2681"/>
        <w:gridCol w:w="1729"/>
      </w:tblGrid>
      <w:tr w:rsidR="006E2CED" w:rsidRPr="00A92080">
        <w:tc>
          <w:tcPr>
            <w:tcW w:w="36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Содержание работы</w:t>
            </w:r>
          </w:p>
        </w:tc>
        <w:tc>
          <w:tcPr>
            <w:tcW w:w="202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2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6E2CED" w:rsidRPr="00A92080">
        <w:tc>
          <w:tcPr>
            <w:tcW w:w="36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1.Классный час «Мир эмоций»</w:t>
            </w:r>
          </w:p>
        </w:tc>
        <w:tc>
          <w:tcPr>
            <w:tcW w:w="202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172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1-9 классы</w:t>
            </w:r>
          </w:p>
        </w:tc>
      </w:tr>
      <w:tr w:rsidR="006E2CED" w:rsidRPr="00A92080">
        <w:tc>
          <w:tcPr>
            <w:tcW w:w="36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2.Беседы «Склонность к отклоняющемуся поведению»</w:t>
            </w:r>
          </w:p>
        </w:tc>
        <w:tc>
          <w:tcPr>
            <w:tcW w:w="202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Инспектор ОДН</w:t>
            </w:r>
          </w:p>
        </w:tc>
        <w:tc>
          <w:tcPr>
            <w:tcW w:w="172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5-11 классы</w:t>
            </w:r>
          </w:p>
        </w:tc>
      </w:tr>
      <w:tr w:rsidR="006E2CED" w:rsidRPr="00A92080">
        <w:tc>
          <w:tcPr>
            <w:tcW w:w="36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3.Диагностика межличностных отношений</w:t>
            </w:r>
          </w:p>
        </w:tc>
        <w:tc>
          <w:tcPr>
            <w:tcW w:w="202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72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6E2CED" w:rsidRPr="00A92080">
        <w:tc>
          <w:tcPr>
            <w:tcW w:w="36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6E2CED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6E2CED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6E2CED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6E2CED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E2CED" w:rsidRPr="00A92080" w:rsidRDefault="006E2CED">
      <w:pPr>
        <w:spacing w:after="0"/>
        <w:jc w:val="center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6E2CED" w:rsidRPr="00A92080" w:rsidRDefault="006E2CED">
      <w:pPr>
        <w:spacing w:after="0"/>
        <w:jc w:val="center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6E2CED" w:rsidRPr="00A92080" w:rsidRDefault="006E2CED">
      <w:pPr>
        <w:spacing w:after="0"/>
        <w:jc w:val="center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6E2CED" w:rsidRPr="00A92080" w:rsidRDefault="006E2CED">
      <w:pPr>
        <w:spacing w:after="0"/>
        <w:jc w:val="center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6E2CED" w:rsidRPr="00A92080" w:rsidRDefault="00A92080">
      <w:pPr>
        <w:spacing w:after="0"/>
        <w:rPr>
          <w:rFonts w:eastAsia="Times New Roman"/>
          <w:b/>
          <w:bCs/>
          <w:sz w:val="24"/>
          <w:szCs w:val="24"/>
          <w:lang w:eastAsia="ru-RU"/>
        </w:rPr>
      </w:pPr>
      <w:r w:rsidRPr="00A92080">
        <w:rPr>
          <w:rFonts w:eastAsia="Times New Roman"/>
          <w:b/>
          <w:bCs/>
          <w:sz w:val="24"/>
          <w:szCs w:val="24"/>
          <w:u w:val="single"/>
          <w:lang w:eastAsia="ru-RU"/>
        </w:rPr>
        <w:t>4. Художественно-творческое направление (досуг, игра</w:t>
      </w:r>
      <w:r w:rsidRPr="00A92080">
        <w:rPr>
          <w:rFonts w:eastAsia="Times New Roman"/>
          <w:b/>
          <w:bCs/>
          <w:sz w:val="24"/>
          <w:szCs w:val="24"/>
          <w:lang w:eastAsia="ru-RU"/>
        </w:rPr>
        <w:t>)</w:t>
      </w:r>
    </w:p>
    <w:p w:rsidR="006E2CED" w:rsidRPr="00A92080" w:rsidRDefault="00A92080">
      <w:pPr>
        <w:spacing w:after="120"/>
        <w:rPr>
          <w:rStyle w:val="ad"/>
          <w:sz w:val="24"/>
          <w:szCs w:val="24"/>
        </w:rPr>
      </w:pPr>
      <w:r w:rsidRPr="00A92080">
        <w:rPr>
          <w:rStyle w:val="ad"/>
          <w:sz w:val="24"/>
          <w:szCs w:val="24"/>
        </w:rPr>
        <w:t>-изучение потребностей, интересов и желаний ребят участвовать во внеклассных мероприятиях;</w:t>
      </w:r>
    </w:p>
    <w:p w:rsidR="006E2CED" w:rsidRPr="00A92080" w:rsidRDefault="00A92080">
      <w:pPr>
        <w:spacing w:after="120"/>
        <w:rPr>
          <w:rStyle w:val="ad"/>
          <w:sz w:val="24"/>
          <w:szCs w:val="24"/>
        </w:rPr>
      </w:pPr>
      <w:r w:rsidRPr="00A92080">
        <w:rPr>
          <w:rStyle w:val="ad"/>
          <w:sz w:val="24"/>
          <w:szCs w:val="24"/>
        </w:rPr>
        <w:t>-использование активных форм внеклассной работы с учётом возрастных особенностей, оказывать консультационную помощь детям при выборе кружков, секций;</w:t>
      </w:r>
    </w:p>
    <w:p w:rsidR="006E2CED" w:rsidRPr="00A92080" w:rsidRDefault="00A92080">
      <w:pPr>
        <w:spacing w:after="120"/>
        <w:rPr>
          <w:rStyle w:val="ad"/>
          <w:sz w:val="24"/>
          <w:szCs w:val="24"/>
        </w:rPr>
      </w:pPr>
      <w:r w:rsidRPr="00A92080">
        <w:rPr>
          <w:rStyle w:val="ad"/>
          <w:sz w:val="24"/>
          <w:szCs w:val="24"/>
        </w:rPr>
        <w:t>-постоянно демонстрировать результаты, способности воспитанников педагогам, сверстникам и развивать способности адекватно оценивать собственные результаты и быть справедливым к чужим достижениям.</w:t>
      </w:r>
    </w:p>
    <w:tbl>
      <w:tblPr>
        <w:tblW w:w="0" w:type="auto"/>
        <w:tblInd w:w="-731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left w:w="-3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664"/>
        <w:gridCol w:w="3104"/>
        <w:gridCol w:w="1761"/>
      </w:tblGrid>
      <w:tr w:rsidR="006E2CED" w:rsidRPr="00A92080">
        <w:tc>
          <w:tcPr>
            <w:tcW w:w="354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66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10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6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6E2CED" w:rsidRPr="00A92080">
        <w:tc>
          <w:tcPr>
            <w:tcW w:w="354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1.Линейка «Здравствуй школа»</w:t>
            </w:r>
          </w:p>
        </w:tc>
        <w:tc>
          <w:tcPr>
            <w:tcW w:w="166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0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Зам. директора по ВР.</w:t>
            </w:r>
          </w:p>
        </w:tc>
        <w:tc>
          <w:tcPr>
            <w:tcW w:w="176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1-11 классы</w:t>
            </w:r>
          </w:p>
        </w:tc>
      </w:tr>
      <w:tr w:rsidR="006E2CED" w:rsidRPr="00A92080">
        <w:tc>
          <w:tcPr>
            <w:tcW w:w="354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2.День учителя</w:t>
            </w:r>
          </w:p>
        </w:tc>
        <w:tc>
          <w:tcPr>
            <w:tcW w:w="166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0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Зам. директора по ВР.</w:t>
            </w:r>
          </w:p>
        </w:tc>
        <w:tc>
          <w:tcPr>
            <w:tcW w:w="176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5-11 классы</w:t>
            </w:r>
          </w:p>
        </w:tc>
      </w:tr>
      <w:tr w:rsidR="006E2CED" w:rsidRPr="00A92080">
        <w:tc>
          <w:tcPr>
            <w:tcW w:w="354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3.Посвящение в первоклассники</w:t>
            </w:r>
          </w:p>
        </w:tc>
        <w:tc>
          <w:tcPr>
            <w:tcW w:w="166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Октябрь</w:t>
            </w:r>
          </w:p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3-4неделя</w:t>
            </w:r>
          </w:p>
        </w:tc>
        <w:tc>
          <w:tcPr>
            <w:tcW w:w="310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Зам.по</w:t>
            </w:r>
            <w:proofErr w:type="spell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ВР, </w:t>
            </w: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. рук.</w:t>
            </w:r>
          </w:p>
        </w:tc>
        <w:tc>
          <w:tcPr>
            <w:tcW w:w="176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</w:tr>
      <w:tr w:rsidR="006E2CED" w:rsidRPr="00A92080">
        <w:tc>
          <w:tcPr>
            <w:tcW w:w="354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4.День матери</w:t>
            </w:r>
          </w:p>
        </w:tc>
        <w:tc>
          <w:tcPr>
            <w:tcW w:w="166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0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Зам. директора по ВР, </w:t>
            </w: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кл.рук</w:t>
            </w:r>
            <w:proofErr w:type="spell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1-11 классы</w:t>
            </w:r>
          </w:p>
        </w:tc>
      </w:tr>
      <w:tr w:rsidR="006E2CED" w:rsidRPr="00A92080">
        <w:tc>
          <w:tcPr>
            <w:tcW w:w="354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5.Дни воинской славы</w:t>
            </w:r>
          </w:p>
        </w:tc>
        <w:tc>
          <w:tcPr>
            <w:tcW w:w="166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10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76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5-11 классы</w:t>
            </w:r>
          </w:p>
        </w:tc>
      </w:tr>
      <w:tr w:rsidR="006E2CED" w:rsidRPr="00A92080">
        <w:tc>
          <w:tcPr>
            <w:tcW w:w="354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6.Праздник «Золотая осень»</w:t>
            </w:r>
          </w:p>
        </w:tc>
        <w:tc>
          <w:tcPr>
            <w:tcW w:w="166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0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Администрация, </w:t>
            </w: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6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1-11 классы</w:t>
            </w:r>
          </w:p>
        </w:tc>
      </w:tr>
      <w:tr w:rsidR="006E2CED" w:rsidRPr="00A92080">
        <w:tc>
          <w:tcPr>
            <w:tcW w:w="354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7.Новогодние праздники</w:t>
            </w:r>
          </w:p>
        </w:tc>
        <w:tc>
          <w:tcPr>
            <w:tcW w:w="166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0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Адсминистрация</w:t>
            </w:r>
            <w:proofErr w:type="spell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школы, </w:t>
            </w: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176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1-11 классы</w:t>
            </w:r>
          </w:p>
        </w:tc>
      </w:tr>
      <w:tr w:rsidR="006E2CED" w:rsidRPr="00A92080">
        <w:tc>
          <w:tcPr>
            <w:tcW w:w="354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8.День защитников Отечества</w:t>
            </w:r>
          </w:p>
        </w:tc>
        <w:tc>
          <w:tcPr>
            <w:tcW w:w="166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0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Зам. директора по ВР, учитель ОБЖ, </w:t>
            </w: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кл.руководитель</w:t>
            </w:r>
            <w:proofErr w:type="spell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1-11классы</w:t>
            </w:r>
          </w:p>
        </w:tc>
      </w:tr>
      <w:tr w:rsidR="006E2CED" w:rsidRPr="00A92080">
        <w:tc>
          <w:tcPr>
            <w:tcW w:w="354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9.Праздник «День 8 марта»</w:t>
            </w:r>
          </w:p>
        </w:tc>
        <w:tc>
          <w:tcPr>
            <w:tcW w:w="166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0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proofErr w:type="gram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школы,кл.руководители</w:t>
            </w:r>
            <w:proofErr w:type="spellEnd"/>
            <w:proofErr w:type="gram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1-11 классы</w:t>
            </w:r>
          </w:p>
        </w:tc>
      </w:tr>
      <w:tr w:rsidR="006E2CED" w:rsidRPr="00A92080">
        <w:tc>
          <w:tcPr>
            <w:tcW w:w="354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10.Праздник «День победы»</w:t>
            </w:r>
          </w:p>
        </w:tc>
        <w:tc>
          <w:tcPr>
            <w:tcW w:w="166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0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Зам. директора по ВР, вожатый</w:t>
            </w:r>
          </w:p>
        </w:tc>
        <w:tc>
          <w:tcPr>
            <w:tcW w:w="176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1-11 классы</w:t>
            </w:r>
          </w:p>
        </w:tc>
      </w:tr>
      <w:tr w:rsidR="006E2CED" w:rsidRPr="00A92080">
        <w:tc>
          <w:tcPr>
            <w:tcW w:w="354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11.Последний звонок</w:t>
            </w:r>
          </w:p>
        </w:tc>
        <w:tc>
          <w:tcPr>
            <w:tcW w:w="166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0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Зам. директора по ВР, вожатый</w:t>
            </w:r>
          </w:p>
        </w:tc>
        <w:tc>
          <w:tcPr>
            <w:tcW w:w="176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1-11 классы</w:t>
            </w:r>
          </w:p>
        </w:tc>
      </w:tr>
      <w:tr w:rsidR="006E2CED" w:rsidRPr="00A92080">
        <w:tc>
          <w:tcPr>
            <w:tcW w:w="354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12.Выпускной вечер</w:t>
            </w:r>
          </w:p>
        </w:tc>
        <w:tc>
          <w:tcPr>
            <w:tcW w:w="166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10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76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11 класс</w:t>
            </w:r>
          </w:p>
        </w:tc>
      </w:tr>
      <w:tr w:rsidR="006E2CED" w:rsidRPr="00A92080">
        <w:tc>
          <w:tcPr>
            <w:tcW w:w="354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13.Организация творческих коллективных дел, способствующих сплочению классных коллективов.</w:t>
            </w:r>
          </w:p>
        </w:tc>
        <w:tc>
          <w:tcPr>
            <w:tcW w:w="166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0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76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1-11 классы</w:t>
            </w:r>
          </w:p>
        </w:tc>
      </w:tr>
      <w:tr w:rsidR="006E2CED" w:rsidRPr="00A92080">
        <w:tc>
          <w:tcPr>
            <w:tcW w:w="354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14.Туристические походы и экскурсии</w:t>
            </w:r>
          </w:p>
        </w:tc>
        <w:tc>
          <w:tcPr>
            <w:tcW w:w="166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0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Вожатаый</w:t>
            </w:r>
            <w:proofErr w:type="spell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, кл</w:t>
            </w:r>
            <w:r w:rsidR="00166F1E">
              <w:rPr>
                <w:rFonts w:eastAsia="Times New Roman"/>
                <w:b/>
                <w:sz w:val="24"/>
                <w:szCs w:val="24"/>
                <w:lang w:eastAsia="ru-RU"/>
              </w:rPr>
              <w:t>ассные руководители.</w:t>
            </w:r>
          </w:p>
        </w:tc>
        <w:tc>
          <w:tcPr>
            <w:tcW w:w="176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1-11классы</w:t>
            </w:r>
          </w:p>
        </w:tc>
      </w:tr>
      <w:tr w:rsidR="006E2CED" w:rsidRPr="00A92080">
        <w:tc>
          <w:tcPr>
            <w:tcW w:w="354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14.Участие в праздновании государственных праздников</w:t>
            </w:r>
          </w:p>
        </w:tc>
        <w:tc>
          <w:tcPr>
            <w:tcW w:w="166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0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76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1-11 классы</w:t>
            </w:r>
          </w:p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6E2CED" w:rsidRPr="00A92080">
        <w:tc>
          <w:tcPr>
            <w:tcW w:w="3540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15.Посещение кружков</w:t>
            </w:r>
          </w:p>
        </w:tc>
        <w:tc>
          <w:tcPr>
            <w:tcW w:w="166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0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Руководители кружков</w:t>
            </w:r>
          </w:p>
        </w:tc>
        <w:tc>
          <w:tcPr>
            <w:tcW w:w="176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5-11 классы</w:t>
            </w:r>
          </w:p>
        </w:tc>
      </w:tr>
    </w:tbl>
    <w:p w:rsidR="006E2CED" w:rsidRPr="00A92080" w:rsidRDefault="006E2CED">
      <w:pPr>
        <w:spacing w:after="0"/>
        <w:jc w:val="center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6E2CED" w:rsidRPr="00A92080" w:rsidRDefault="006E2CED">
      <w:pPr>
        <w:spacing w:after="0"/>
        <w:jc w:val="center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6E2CED" w:rsidRPr="00A92080" w:rsidRDefault="00A92080">
      <w:pPr>
        <w:spacing w:after="0"/>
        <w:rPr>
          <w:rFonts w:eastAsia="Times New Roman"/>
          <w:b/>
          <w:bCs/>
          <w:sz w:val="24"/>
          <w:szCs w:val="24"/>
          <w:lang w:eastAsia="ru-RU"/>
        </w:rPr>
      </w:pPr>
      <w:r w:rsidRPr="00A92080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    5. Спортивно-оздоровительное направление</w:t>
      </w:r>
      <w:r w:rsidRPr="00A92080">
        <w:rPr>
          <w:rFonts w:eastAsia="Times New Roman"/>
          <w:b/>
          <w:bCs/>
          <w:sz w:val="24"/>
          <w:szCs w:val="24"/>
          <w:lang w:eastAsia="ru-RU"/>
        </w:rPr>
        <w:t> </w:t>
      </w:r>
    </w:p>
    <w:p w:rsidR="006E2CED" w:rsidRPr="00A92080" w:rsidRDefault="00A92080">
      <w:pPr>
        <w:spacing w:after="120"/>
        <w:rPr>
          <w:rStyle w:val="ac"/>
          <w:sz w:val="24"/>
          <w:szCs w:val="24"/>
        </w:rPr>
      </w:pPr>
      <w:r w:rsidRPr="00A92080">
        <w:rPr>
          <w:rStyle w:val="ac"/>
          <w:sz w:val="24"/>
          <w:szCs w:val="24"/>
        </w:rPr>
        <w:t>-изучение физического и психологического развития воспитанников, особенностей развития детей на развития детей на разных возрастных этапах;</w:t>
      </w:r>
    </w:p>
    <w:p w:rsidR="006E2CED" w:rsidRPr="00A92080" w:rsidRDefault="00A92080">
      <w:pPr>
        <w:spacing w:after="120"/>
        <w:rPr>
          <w:rStyle w:val="ac"/>
          <w:sz w:val="24"/>
          <w:szCs w:val="24"/>
        </w:rPr>
      </w:pPr>
      <w:r w:rsidRPr="00A92080">
        <w:rPr>
          <w:rStyle w:val="ac"/>
          <w:sz w:val="24"/>
          <w:szCs w:val="24"/>
        </w:rPr>
        <w:t>-коррекция здоровья детей во внеурочное время;</w:t>
      </w:r>
    </w:p>
    <w:p w:rsidR="006E2CED" w:rsidRPr="00A92080" w:rsidRDefault="00A92080">
      <w:pPr>
        <w:spacing w:after="120"/>
        <w:rPr>
          <w:rStyle w:val="ac"/>
          <w:sz w:val="24"/>
          <w:szCs w:val="24"/>
        </w:rPr>
      </w:pPr>
      <w:r w:rsidRPr="00A92080">
        <w:rPr>
          <w:rStyle w:val="ac"/>
          <w:sz w:val="24"/>
          <w:szCs w:val="24"/>
        </w:rPr>
        <w:t>-совместно с медицинским работником детского дома и социально-психологической службой просвещать воспитанников в области личной гигиены, пропаганды здорового образа жизни;</w:t>
      </w:r>
    </w:p>
    <w:p w:rsidR="006E2CED" w:rsidRPr="00A92080" w:rsidRDefault="00A92080">
      <w:pPr>
        <w:spacing w:after="120"/>
        <w:rPr>
          <w:rStyle w:val="ac"/>
          <w:sz w:val="24"/>
          <w:szCs w:val="24"/>
        </w:rPr>
      </w:pPr>
      <w:r w:rsidRPr="00A92080">
        <w:rPr>
          <w:rStyle w:val="ac"/>
          <w:sz w:val="24"/>
          <w:szCs w:val="24"/>
        </w:rPr>
        <w:t>-воспитание негативного отношения к вредным привычкам, разъяснение последствий наркомании и СПИДа;</w:t>
      </w:r>
    </w:p>
    <w:p w:rsidR="006E2CED" w:rsidRPr="00A92080" w:rsidRDefault="00A92080">
      <w:pPr>
        <w:spacing w:after="120"/>
        <w:rPr>
          <w:rFonts w:eastAsia="Times New Roman"/>
          <w:b/>
          <w:i/>
          <w:sz w:val="24"/>
          <w:szCs w:val="24"/>
          <w:shd w:val="clear" w:color="auto" w:fill="F0D1EB"/>
          <w:lang w:eastAsia="ru-RU"/>
        </w:rPr>
      </w:pPr>
      <w:r w:rsidRPr="00A92080">
        <w:rPr>
          <w:rStyle w:val="ac"/>
          <w:sz w:val="24"/>
          <w:szCs w:val="24"/>
        </w:rPr>
        <w:t>-проведение профилактической работы по предупреждению несчастных случаев, по развитию умений и навыков поведения в экстремальных</w:t>
      </w:r>
      <w:r w:rsidRPr="00A92080">
        <w:rPr>
          <w:rFonts w:eastAsia="Times New Roman"/>
          <w:b/>
          <w:i/>
          <w:sz w:val="24"/>
          <w:szCs w:val="24"/>
          <w:shd w:val="clear" w:color="auto" w:fill="F0D1EB"/>
          <w:lang w:eastAsia="ru-RU"/>
        </w:rPr>
        <w:t xml:space="preserve"> </w:t>
      </w:r>
      <w:r w:rsidRPr="00A92080">
        <w:rPr>
          <w:rStyle w:val="ac"/>
          <w:sz w:val="24"/>
          <w:szCs w:val="24"/>
        </w:rPr>
        <w:t>жизненных ситуациях.</w:t>
      </w:r>
    </w:p>
    <w:tbl>
      <w:tblPr>
        <w:tblW w:w="0" w:type="auto"/>
        <w:tblInd w:w="-731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left w:w="-3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1808"/>
        <w:gridCol w:w="2442"/>
        <w:gridCol w:w="1852"/>
      </w:tblGrid>
      <w:tr w:rsidR="006E2CED" w:rsidRPr="00A92080">
        <w:tc>
          <w:tcPr>
            <w:tcW w:w="396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0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5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6E2CED" w:rsidRPr="00A92080">
        <w:tc>
          <w:tcPr>
            <w:tcW w:w="396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1.Проведение медицинского осмотра школьников</w:t>
            </w:r>
          </w:p>
        </w:tc>
        <w:tc>
          <w:tcPr>
            <w:tcW w:w="180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4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Медицинские работники</w:t>
            </w:r>
          </w:p>
        </w:tc>
        <w:tc>
          <w:tcPr>
            <w:tcW w:w="185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1-11 классы</w:t>
            </w:r>
          </w:p>
        </w:tc>
      </w:tr>
      <w:tr w:rsidR="006E2CED" w:rsidRPr="00A92080">
        <w:tc>
          <w:tcPr>
            <w:tcW w:w="396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2.Вовлечение учащихся в работу спортивных секций</w:t>
            </w:r>
          </w:p>
        </w:tc>
        <w:tc>
          <w:tcPr>
            <w:tcW w:w="180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4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Учителя физкультуры, классные </w:t>
            </w: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руководители.</w:t>
            </w:r>
          </w:p>
        </w:tc>
        <w:tc>
          <w:tcPr>
            <w:tcW w:w="185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1-11 классы</w:t>
            </w:r>
          </w:p>
        </w:tc>
      </w:tr>
      <w:tr w:rsidR="006E2CED" w:rsidRPr="00A92080">
        <w:tc>
          <w:tcPr>
            <w:tcW w:w="396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3.Изучение адаптации учащихся 5-ых классов</w:t>
            </w:r>
          </w:p>
        </w:tc>
        <w:tc>
          <w:tcPr>
            <w:tcW w:w="180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4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Педагог-психолог, классный руководитель</w:t>
            </w:r>
          </w:p>
        </w:tc>
        <w:tc>
          <w:tcPr>
            <w:tcW w:w="185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5 классы</w:t>
            </w:r>
          </w:p>
        </w:tc>
      </w:tr>
      <w:tr w:rsidR="006E2CED" w:rsidRPr="00A92080">
        <w:tc>
          <w:tcPr>
            <w:tcW w:w="396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4.Изучение адаптации учащихся 1 класса</w:t>
            </w:r>
          </w:p>
        </w:tc>
        <w:tc>
          <w:tcPr>
            <w:tcW w:w="180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4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Педагог-психолог, классный руководитель</w:t>
            </w:r>
          </w:p>
        </w:tc>
        <w:tc>
          <w:tcPr>
            <w:tcW w:w="185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</w:tr>
      <w:tr w:rsidR="006E2CED" w:rsidRPr="00A92080">
        <w:tc>
          <w:tcPr>
            <w:tcW w:w="396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5.Контроль выполнения программы по профилактике дорожно-транспортного травматизма</w:t>
            </w:r>
          </w:p>
        </w:tc>
        <w:tc>
          <w:tcPr>
            <w:tcW w:w="180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Учитель трудового обучения.</w:t>
            </w:r>
          </w:p>
        </w:tc>
        <w:tc>
          <w:tcPr>
            <w:tcW w:w="185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1-11 классы</w:t>
            </w:r>
          </w:p>
        </w:tc>
      </w:tr>
      <w:tr w:rsidR="006E2CED" w:rsidRPr="00A92080">
        <w:tc>
          <w:tcPr>
            <w:tcW w:w="396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6.Проведение мероприятий по пропаганде здорового образа жизни</w:t>
            </w:r>
          </w:p>
        </w:tc>
        <w:tc>
          <w:tcPr>
            <w:tcW w:w="180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85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1-11 классы</w:t>
            </w:r>
          </w:p>
        </w:tc>
      </w:tr>
      <w:tr w:rsidR="006E2CED" w:rsidRPr="00A92080">
        <w:tc>
          <w:tcPr>
            <w:tcW w:w="396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7.Игра «Безопасное колесо»</w:t>
            </w:r>
          </w:p>
        </w:tc>
        <w:tc>
          <w:tcPr>
            <w:tcW w:w="180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Учителя физкультуры и трудового обучения. </w:t>
            </w:r>
          </w:p>
        </w:tc>
        <w:tc>
          <w:tcPr>
            <w:tcW w:w="185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10-11 классы</w:t>
            </w:r>
          </w:p>
        </w:tc>
      </w:tr>
      <w:tr w:rsidR="006E2CED" w:rsidRPr="00A92080">
        <w:tc>
          <w:tcPr>
            <w:tcW w:w="396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8.Организация и проведение спортивных праздников, соревнований и походов.</w:t>
            </w:r>
          </w:p>
        </w:tc>
        <w:tc>
          <w:tcPr>
            <w:tcW w:w="180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Зам. директора по ВР, учитель физкультуры</w:t>
            </w:r>
          </w:p>
        </w:tc>
        <w:tc>
          <w:tcPr>
            <w:tcW w:w="185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5-11классы</w:t>
            </w:r>
          </w:p>
        </w:tc>
      </w:tr>
      <w:tr w:rsidR="006E2CED" w:rsidRPr="00A92080">
        <w:tc>
          <w:tcPr>
            <w:tcW w:w="396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9.Месячник по профилактике дорожно-транспортного травматизма</w:t>
            </w:r>
          </w:p>
        </w:tc>
        <w:tc>
          <w:tcPr>
            <w:tcW w:w="180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44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Учителя физкультуры</w:t>
            </w:r>
          </w:p>
        </w:tc>
        <w:tc>
          <w:tcPr>
            <w:tcW w:w="185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1-11 классы</w:t>
            </w:r>
          </w:p>
        </w:tc>
      </w:tr>
    </w:tbl>
    <w:p w:rsidR="006E2CED" w:rsidRPr="00A92080" w:rsidRDefault="00A92080">
      <w:pPr>
        <w:spacing w:after="0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A92080">
        <w:rPr>
          <w:rFonts w:eastAsia="Times New Roman"/>
          <w:b/>
          <w:bCs/>
          <w:sz w:val="24"/>
          <w:szCs w:val="24"/>
          <w:u w:val="single"/>
          <w:lang w:eastAsia="ru-RU"/>
        </w:rPr>
        <w:t>6. Трудовое направление,</w:t>
      </w:r>
    </w:p>
    <w:p w:rsidR="006E2CED" w:rsidRPr="00A92080" w:rsidRDefault="00A92080">
      <w:pPr>
        <w:spacing w:after="120"/>
        <w:rPr>
          <w:rStyle w:val="ad"/>
          <w:sz w:val="24"/>
          <w:szCs w:val="24"/>
        </w:rPr>
      </w:pPr>
      <w:r w:rsidRPr="00A92080">
        <w:rPr>
          <w:rStyle w:val="ad"/>
          <w:sz w:val="24"/>
          <w:szCs w:val="24"/>
        </w:rPr>
        <w:t>-воспитание у детей потребности ответственно трудиться для себя и общества;</w:t>
      </w:r>
    </w:p>
    <w:p w:rsidR="006E2CED" w:rsidRPr="00A92080" w:rsidRDefault="00A92080">
      <w:pPr>
        <w:spacing w:after="120"/>
        <w:rPr>
          <w:rStyle w:val="ad"/>
          <w:sz w:val="24"/>
          <w:szCs w:val="24"/>
        </w:rPr>
      </w:pPr>
      <w:r w:rsidRPr="00A92080">
        <w:rPr>
          <w:rStyle w:val="ad"/>
          <w:sz w:val="24"/>
          <w:szCs w:val="24"/>
        </w:rPr>
        <w:t>-знакомить ребят с основными видами трудовой деятельности;</w:t>
      </w:r>
    </w:p>
    <w:p w:rsidR="006E2CED" w:rsidRPr="00A92080" w:rsidRDefault="00A92080">
      <w:pPr>
        <w:spacing w:after="120"/>
        <w:rPr>
          <w:rStyle w:val="ad"/>
          <w:sz w:val="24"/>
          <w:szCs w:val="24"/>
        </w:rPr>
      </w:pPr>
      <w:r w:rsidRPr="00A92080">
        <w:rPr>
          <w:rStyle w:val="ad"/>
          <w:sz w:val="24"/>
          <w:szCs w:val="24"/>
        </w:rPr>
        <w:t>-способствовать созданию условий для труда;</w:t>
      </w:r>
    </w:p>
    <w:p w:rsidR="006E2CED" w:rsidRPr="00A92080" w:rsidRDefault="00A92080">
      <w:pPr>
        <w:spacing w:after="120"/>
        <w:rPr>
          <w:rStyle w:val="ad"/>
          <w:sz w:val="24"/>
          <w:szCs w:val="24"/>
        </w:rPr>
      </w:pPr>
      <w:r w:rsidRPr="00A92080">
        <w:rPr>
          <w:rStyle w:val="ad"/>
          <w:sz w:val="24"/>
          <w:szCs w:val="24"/>
        </w:rPr>
        <w:t>-готовить воспитанников к самообслуживанию и к самостоятельной жизни.</w:t>
      </w:r>
    </w:p>
    <w:tbl>
      <w:tblPr>
        <w:tblW w:w="0" w:type="auto"/>
        <w:tblInd w:w="-731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left w:w="-30" w:type="dxa"/>
          <w:right w:w="0" w:type="dxa"/>
        </w:tblCellMar>
        <w:tblLook w:val="04A0" w:firstRow="1" w:lastRow="0" w:firstColumn="1" w:lastColumn="0" w:noHBand="0" w:noVBand="1"/>
      </w:tblPr>
      <w:tblGrid>
        <w:gridCol w:w="3944"/>
        <w:gridCol w:w="1817"/>
        <w:gridCol w:w="2394"/>
        <w:gridCol w:w="1915"/>
      </w:tblGrid>
      <w:tr w:rsidR="006E2CED" w:rsidRPr="00A92080">
        <w:tc>
          <w:tcPr>
            <w:tcW w:w="394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1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39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915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6E2CED" w:rsidRPr="00A92080">
        <w:tc>
          <w:tcPr>
            <w:tcW w:w="394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1.Проведение трудовых десантов</w:t>
            </w:r>
          </w:p>
        </w:tc>
        <w:tc>
          <w:tcPr>
            <w:tcW w:w="181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Зам директора по ВР, </w:t>
            </w: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. рук-ли</w:t>
            </w:r>
          </w:p>
        </w:tc>
        <w:tc>
          <w:tcPr>
            <w:tcW w:w="1915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1-9 классы</w:t>
            </w:r>
          </w:p>
        </w:tc>
      </w:tr>
      <w:tr w:rsidR="006E2CED" w:rsidRPr="00A92080">
        <w:tc>
          <w:tcPr>
            <w:tcW w:w="394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2.Проведение Экологических десантов</w:t>
            </w:r>
          </w:p>
        </w:tc>
        <w:tc>
          <w:tcPr>
            <w:tcW w:w="181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Сентябрь, апрель, май</w:t>
            </w:r>
          </w:p>
        </w:tc>
        <w:tc>
          <w:tcPr>
            <w:tcW w:w="239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Зам директора по ВР, </w:t>
            </w: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. рук-ли.</w:t>
            </w:r>
          </w:p>
        </w:tc>
        <w:tc>
          <w:tcPr>
            <w:tcW w:w="1915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1-9 классы</w:t>
            </w:r>
          </w:p>
        </w:tc>
      </w:tr>
      <w:tr w:rsidR="006E2CED" w:rsidRPr="00A92080">
        <w:tc>
          <w:tcPr>
            <w:tcW w:w="394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3.Работа хозяйственного сектора ученического сектора </w:t>
            </w: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учкома</w:t>
            </w:r>
            <w:proofErr w:type="spell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1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Зам директора по ВР, </w:t>
            </w: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кл.руководител</w:t>
            </w:r>
            <w:proofErr w:type="spell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5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 9-11 классы</w:t>
            </w:r>
          </w:p>
        </w:tc>
      </w:tr>
      <w:tr w:rsidR="006E2CED" w:rsidRPr="00A92080">
        <w:tc>
          <w:tcPr>
            <w:tcW w:w="394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166F1E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4. Дежурство по </w:t>
            </w:r>
            <w:proofErr w:type="gram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школе, </w:t>
            </w:r>
            <w:r w:rsidR="00A92080"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классу</w:t>
            </w:r>
            <w:proofErr w:type="gramEnd"/>
          </w:p>
        </w:tc>
        <w:tc>
          <w:tcPr>
            <w:tcW w:w="181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Зам директора по ВР, </w:t>
            </w: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. рук-ли.</w:t>
            </w:r>
          </w:p>
        </w:tc>
        <w:tc>
          <w:tcPr>
            <w:tcW w:w="1915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5-11 классы</w:t>
            </w:r>
          </w:p>
        </w:tc>
      </w:tr>
      <w:tr w:rsidR="006E2CED" w:rsidRPr="00A92080">
        <w:tc>
          <w:tcPr>
            <w:tcW w:w="394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5.Цикл бесед по выбору профессии.</w:t>
            </w:r>
          </w:p>
        </w:tc>
        <w:tc>
          <w:tcPr>
            <w:tcW w:w="181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9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Кл.руководител</w:t>
            </w:r>
            <w:proofErr w:type="spell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5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9,11 классы</w:t>
            </w:r>
          </w:p>
        </w:tc>
      </w:tr>
    </w:tbl>
    <w:p w:rsidR="006E2CED" w:rsidRPr="00A92080" w:rsidRDefault="006E2CED">
      <w:pPr>
        <w:spacing w:after="0"/>
        <w:jc w:val="center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6E2CED" w:rsidRPr="00A92080" w:rsidRDefault="00A92080">
      <w:pPr>
        <w:spacing w:after="120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A92080">
        <w:rPr>
          <w:rFonts w:eastAsia="Times New Roman"/>
          <w:b/>
          <w:bCs/>
          <w:sz w:val="24"/>
          <w:szCs w:val="24"/>
          <w:u w:val="single"/>
          <w:lang w:eastAsia="ru-RU"/>
        </w:rPr>
        <w:t>7. Семья</w:t>
      </w:r>
    </w:p>
    <w:p w:rsidR="006E2CED" w:rsidRPr="00A92080" w:rsidRDefault="00A92080">
      <w:pPr>
        <w:spacing w:after="120"/>
        <w:rPr>
          <w:rStyle w:val="ad"/>
          <w:sz w:val="24"/>
          <w:szCs w:val="24"/>
        </w:rPr>
      </w:pPr>
      <w:r w:rsidRPr="00A92080">
        <w:rPr>
          <w:rStyle w:val="ad"/>
          <w:sz w:val="24"/>
          <w:szCs w:val="24"/>
        </w:rPr>
        <w:t>- максимальное сближение интересов родителей, опекунов и педагогов по формированию личности ребёнка, воспитание культуры семейных отношений, работа с целью возвращения детей в семьи, обретение новых - патронатных семей.</w:t>
      </w:r>
    </w:p>
    <w:tbl>
      <w:tblPr>
        <w:tblW w:w="0" w:type="auto"/>
        <w:tblInd w:w="-731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left w:w="-30" w:type="dxa"/>
          <w:right w:w="0" w:type="dxa"/>
        </w:tblCellMar>
        <w:tblLook w:val="04A0" w:firstRow="1" w:lastRow="0" w:firstColumn="1" w:lastColumn="0" w:noHBand="0" w:noVBand="1"/>
      </w:tblPr>
      <w:tblGrid>
        <w:gridCol w:w="4689"/>
        <w:gridCol w:w="2254"/>
        <w:gridCol w:w="3128"/>
      </w:tblGrid>
      <w:tr w:rsidR="006E2CED" w:rsidRPr="00A92080">
        <w:tc>
          <w:tcPr>
            <w:tcW w:w="468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25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2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2CED" w:rsidRPr="00A92080">
        <w:tc>
          <w:tcPr>
            <w:tcW w:w="468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1.Индивидуальные беседы с родителями, родственниками воспитанников. Работа с личными делами</w:t>
            </w:r>
          </w:p>
        </w:tc>
        <w:tc>
          <w:tcPr>
            <w:tcW w:w="225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6E2CED" w:rsidRPr="00A92080">
        <w:tc>
          <w:tcPr>
            <w:tcW w:w="468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2.Посещение семей воспитанниками, имеющих разрешение на отпуск детей на выходные и каникулы с целью выявления материально-бытовых условий и морально-психологического климата. Составление актов обследования.</w:t>
            </w:r>
          </w:p>
        </w:tc>
        <w:tc>
          <w:tcPr>
            <w:tcW w:w="225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классные руководители, соц. Педагог.</w:t>
            </w:r>
          </w:p>
        </w:tc>
      </w:tr>
      <w:tr w:rsidR="006E2CED" w:rsidRPr="00A92080">
        <w:tc>
          <w:tcPr>
            <w:tcW w:w="468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3.Проведение психолого-педагогических консультаций</w:t>
            </w:r>
          </w:p>
        </w:tc>
        <w:tc>
          <w:tcPr>
            <w:tcW w:w="225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классные руководители, педагог-психолог</w:t>
            </w:r>
          </w:p>
        </w:tc>
      </w:tr>
      <w:tr w:rsidR="006E2CED" w:rsidRPr="00A92080">
        <w:tc>
          <w:tcPr>
            <w:tcW w:w="468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4.Приглашение родителей, родственников на заседание совета профилактики правонарушений учащихся</w:t>
            </w:r>
          </w:p>
        </w:tc>
        <w:tc>
          <w:tcPr>
            <w:tcW w:w="225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2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6E2CED" w:rsidRPr="00A92080">
        <w:tc>
          <w:tcPr>
            <w:tcW w:w="468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5.Привлечение родителей, родственников к классным и общешкольным мероприятиям</w:t>
            </w:r>
          </w:p>
        </w:tc>
        <w:tc>
          <w:tcPr>
            <w:tcW w:w="225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2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6E2CED" w:rsidRPr="00A92080">
        <w:tc>
          <w:tcPr>
            <w:tcW w:w="468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6.Проведение общешкольных, классных родительских собраний</w:t>
            </w:r>
          </w:p>
        </w:tc>
        <w:tc>
          <w:tcPr>
            <w:tcW w:w="225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Зам. директора по ВР, </w:t>
            </w: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. рук-ли.</w:t>
            </w:r>
          </w:p>
        </w:tc>
      </w:tr>
    </w:tbl>
    <w:p w:rsidR="006E2CED" w:rsidRPr="00A92080" w:rsidRDefault="006E2CED">
      <w:pPr>
        <w:spacing w:after="0"/>
        <w:jc w:val="center"/>
        <w:rPr>
          <w:rFonts w:eastAsia="Times New Roman"/>
          <w:b/>
          <w:bCs/>
          <w:sz w:val="24"/>
          <w:szCs w:val="24"/>
          <w:u w:val="single"/>
          <w:lang w:eastAsia="ru-RU"/>
        </w:rPr>
      </w:pPr>
    </w:p>
    <w:p w:rsidR="006E2CED" w:rsidRPr="00A92080" w:rsidRDefault="00A92080">
      <w:pPr>
        <w:spacing w:after="0"/>
        <w:rPr>
          <w:rFonts w:eastAsia="Times New Roman"/>
          <w:b/>
          <w:bCs/>
          <w:sz w:val="24"/>
          <w:szCs w:val="24"/>
          <w:u w:val="single"/>
          <w:lang w:eastAsia="ru-RU"/>
        </w:rPr>
      </w:pPr>
      <w:r w:rsidRPr="00A92080">
        <w:rPr>
          <w:rFonts w:eastAsia="Times New Roman"/>
          <w:b/>
          <w:bCs/>
          <w:sz w:val="24"/>
          <w:szCs w:val="24"/>
          <w:u w:val="single"/>
          <w:lang w:eastAsia="ru-RU"/>
        </w:rPr>
        <w:t>8. Правовое направление.</w:t>
      </w:r>
    </w:p>
    <w:p w:rsidR="006E2CED" w:rsidRPr="00A92080" w:rsidRDefault="00A92080">
      <w:pPr>
        <w:spacing w:after="120"/>
        <w:rPr>
          <w:rStyle w:val="ad"/>
          <w:sz w:val="24"/>
          <w:szCs w:val="24"/>
        </w:rPr>
      </w:pPr>
      <w:r w:rsidRPr="00A92080">
        <w:rPr>
          <w:rStyle w:val="ad"/>
          <w:sz w:val="24"/>
          <w:szCs w:val="24"/>
        </w:rPr>
        <w:t>-формирование у учащихся знаний о праве, правовых нормах государства;</w:t>
      </w:r>
    </w:p>
    <w:p w:rsidR="006E2CED" w:rsidRPr="00A92080" w:rsidRDefault="00A92080">
      <w:pPr>
        <w:spacing w:after="120"/>
        <w:rPr>
          <w:rStyle w:val="ad"/>
          <w:sz w:val="24"/>
          <w:szCs w:val="24"/>
        </w:rPr>
      </w:pPr>
      <w:r w:rsidRPr="00A92080">
        <w:rPr>
          <w:rStyle w:val="ad"/>
          <w:sz w:val="24"/>
          <w:szCs w:val="24"/>
        </w:rPr>
        <w:t>-формирование правовой культуры подростков.</w:t>
      </w:r>
    </w:p>
    <w:p w:rsidR="006E2CED" w:rsidRPr="00A92080" w:rsidRDefault="00A92080">
      <w:pPr>
        <w:spacing w:after="120"/>
        <w:rPr>
          <w:rStyle w:val="ad"/>
          <w:sz w:val="24"/>
          <w:szCs w:val="24"/>
        </w:rPr>
      </w:pPr>
      <w:r w:rsidRPr="00A92080">
        <w:rPr>
          <w:rStyle w:val="ad"/>
          <w:sz w:val="24"/>
          <w:szCs w:val="24"/>
        </w:rPr>
        <w:t>-воспитание уважения к закону, к правам и законным интересам каждой личности</w:t>
      </w:r>
    </w:p>
    <w:tbl>
      <w:tblPr>
        <w:tblW w:w="0" w:type="auto"/>
        <w:tblInd w:w="-731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left w:w="-30" w:type="dxa"/>
          <w:right w:w="0" w:type="dxa"/>
        </w:tblCellMar>
        <w:tblLook w:val="04A0" w:firstRow="1" w:lastRow="0" w:firstColumn="1" w:lastColumn="0" w:noHBand="0" w:noVBand="1"/>
      </w:tblPr>
      <w:tblGrid>
        <w:gridCol w:w="3873"/>
        <w:gridCol w:w="1938"/>
        <w:gridCol w:w="2377"/>
        <w:gridCol w:w="1882"/>
      </w:tblGrid>
      <w:tr w:rsidR="006E2CED" w:rsidRPr="00A92080">
        <w:tc>
          <w:tcPr>
            <w:tcW w:w="387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37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8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6E2CED" w:rsidRPr="00A92080">
        <w:tc>
          <w:tcPr>
            <w:tcW w:w="387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1.Контроль за </w:t>
            </w:r>
            <w:proofErr w:type="gram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успеваемостью  и</w:t>
            </w:r>
            <w:proofErr w:type="gram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посещаемостью уроков учащимися стоящими на ВШУ.</w:t>
            </w:r>
          </w:p>
        </w:tc>
        <w:tc>
          <w:tcPr>
            <w:tcW w:w="19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по ВР, социальный педагог</w:t>
            </w:r>
          </w:p>
        </w:tc>
        <w:tc>
          <w:tcPr>
            <w:tcW w:w="188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5-11классы</w:t>
            </w:r>
          </w:p>
        </w:tc>
      </w:tr>
      <w:tr w:rsidR="006E2CED" w:rsidRPr="00A92080">
        <w:tc>
          <w:tcPr>
            <w:tcW w:w="387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2.Рейд «Подросток» - занятость учащихся во время каникул</w:t>
            </w:r>
          </w:p>
        </w:tc>
        <w:tc>
          <w:tcPr>
            <w:tcW w:w="19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До каникул</w:t>
            </w:r>
          </w:p>
        </w:tc>
        <w:tc>
          <w:tcPr>
            <w:tcW w:w="237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Кл.руководител</w:t>
            </w:r>
            <w:proofErr w:type="spell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1-9 классы</w:t>
            </w:r>
          </w:p>
        </w:tc>
      </w:tr>
      <w:tr w:rsidR="006E2CED" w:rsidRPr="00A92080">
        <w:tc>
          <w:tcPr>
            <w:tcW w:w="387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3.Линейка для учащихся, посвящённая окончанию четверти.</w:t>
            </w:r>
          </w:p>
        </w:tc>
        <w:tc>
          <w:tcPr>
            <w:tcW w:w="19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По окончанию каждой четверти</w:t>
            </w:r>
          </w:p>
        </w:tc>
        <w:tc>
          <w:tcPr>
            <w:tcW w:w="237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Зам. директора по </w:t>
            </w:r>
            <w:proofErr w:type="gram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ВР,  </w:t>
            </w: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proofErr w:type="gram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. руководители, вожатый</w:t>
            </w:r>
          </w:p>
        </w:tc>
        <w:tc>
          <w:tcPr>
            <w:tcW w:w="188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5-11 классы</w:t>
            </w:r>
          </w:p>
        </w:tc>
      </w:tr>
      <w:tr w:rsidR="006E2CED" w:rsidRPr="00A92080">
        <w:tc>
          <w:tcPr>
            <w:tcW w:w="387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4.Месячник по профилактике преступлений и безнадзорности учащихся. Работа с «трудными» учащимися</w:t>
            </w:r>
          </w:p>
        </w:tc>
        <w:tc>
          <w:tcPr>
            <w:tcW w:w="19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Зам. директора по ВР, социальный </w:t>
            </w:r>
            <w:proofErr w:type="gram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педагог,  </w:t>
            </w: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proofErr w:type="gram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. руководители, вожатый</w:t>
            </w:r>
          </w:p>
        </w:tc>
        <w:tc>
          <w:tcPr>
            <w:tcW w:w="188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5-11классы</w:t>
            </w:r>
          </w:p>
        </w:tc>
      </w:tr>
      <w:tr w:rsidR="006E2CED" w:rsidRPr="00A92080">
        <w:tc>
          <w:tcPr>
            <w:tcW w:w="387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5.Сбор информации о предварительном трудоустройстве 9 классов (составление списков)</w:t>
            </w:r>
          </w:p>
        </w:tc>
        <w:tc>
          <w:tcPr>
            <w:tcW w:w="19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7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Кл.руководител</w:t>
            </w:r>
            <w:proofErr w:type="spell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6E2CED" w:rsidRPr="00A92080">
        <w:tc>
          <w:tcPr>
            <w:tcW w:w="387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6.Сверка учащихся, стоящих на ВШУ, учёте в ПДП, с </w:t>
            </w: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поведением</w:t>
            </w:r>
          </w:p>
        </w:tc>
        <w:tc>
          <w:tcPr>
            <w:tcW w:w="19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Зам. директора по ВР, психолог</w:t>
            </w:r>
          </w:p>
        </w:tc>
        <w:tc>
          <w:tcPr>
            <w:tcW w:w="188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 </w:t>
            </w:r>
          </w:p>
          <w:p w:rsidR="006E2CED" w:rsidRPr="00A92080" w:rsidRDefault="006E2CED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6E2CED" w:rsidRPr="00A92080">
        <w:tc>
          <w:tcPr>
            <w:tcW w:w="387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6E2CED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6E2CED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6E2CED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6E2CED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6E2CED" w:rsidRPr="00A92080">
        <w:tc>
          <w:tcPr>
            <w:tcW w:w="387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8.Проведение лекций, бесед по профилактике правонарушений работн</w:t>
            </w:r>
            <w:r w:rsidR="00166F1E">
              <w:rPr>
                <w:rFonts w:eastAsia="Times New Roman"/>
                <w:b/>
                <w:sz w:val="24"/>
                <w:szCs w:val="24"/>
                <w:lang w:eastAsia="ru-RU"/>
              </w:rPr>
              <w:t>иками юстиции.</w:t>
            </w:r>
          </w:p>
        </w:tc>
        <w:tc>
          <w:tcPr>
            <w:tcW w:w="19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37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по ВР, инспектор ПДН, работники юстиции, психолог</w:t>
            </w:r>
          </w:p>
        </w:tc>
        <w:tc>
          <w:tcPr>
            <w:tcW w:w="188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6E2CED" w:rsidRPr="00A92080">
        <w:tc>
          <w:tcPr>
            <w:tcW w:w="387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9.Связь с работниками ГИБДД</w:t>
            </w:r>
          </w:p>
        </w:tc>
        <w:tc>
          <w:tcPr>
            <w:tcW w:w="19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88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6E2CED" w:rsidRPr="00A92080">
        <w:tc>
          <w:tcPr>
            <w:tcW w:w="387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10.Участие в месячниках правовых знаний, борьбы с наркоманией, алкоголизмом, </w:t>
            </w:r>
            <w:proofErr w:type="spell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табакокурением</w:t>
            </w:r>
            <w:proofErr w:type="spellEnd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Зам. директора по ВР, вожатый</w:t>
            </w:r>
          </w:p>
        </w:tc>
        <w:tc>
          <w:tcPr>
            <w:tcW w:w="188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1-9 классы</w:t>
            </w:r>
          </w:p>
        </w:tc>
      </w:tr>
      <w:tr w:rsidR="006E2CED" w:rsidRPr="00A92080">
        <w:tc>
          <w:tcPr>
            <w:tcW w:w="387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11.Проведение недель правовых знаний</w:t>
            </w:r>
          </w:p>
        </w:tc>
        <w:tc>
          <w:tcPr>
            <w:tcW w:w="19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37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88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9-11 классы</w:t>
            </w:r>
          </w:p>
        </w:tc>
      </w:tr>
      <w:tr w:rsidR="006E2CED" w:rsidRPr="00A92080">
        <w:tc>
          <w:tcPr>
            <w:tcW w:w="387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12.Проведение малых педагогических советов, совещаний при директоре по поведению учащихся</w:t>
            </w:r>
          </w:p>
        </w:tc>
        <w:tc>
          <w:tcPr>
            <w:tcW w:w="19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7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88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6E2CED" w:rsidRPr="00A92080">
        <w:tc>
          <w:tcPr>
            <w:tcW w:w="387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13.Праздник «Я – гражданин России</w:t>
            </w:r>
            <w:proofErr w:type="gramStart"/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» .</w:t>
            </w:r>
            <w:proofErr w:type="gramEnd"/>
          </w:p>
        </w:tc>
        <w:tc>
          <w:tcPr>
            <w:tcW w:w="193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7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88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-30" w:type="dxa"/>
            </w:tcMar>
          </w:tcPr>
          <w:p w:rsidR="006E2CED" w:rsidRPr="00A92080" w:rsidRDefault="00A92080">
            <w:pPr>
              <w:spacing w:after="1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92080">
              <w:rPr>
                <w:rFonts w:eastAsia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</w:tbl>
    <w:p w:rsidR="006E2CED" w:rsidRPr="00A92080" w:rsidRDefault="00A92080">
      <w:pPr>
        <w:spacing w:after="0"/>
        <w:rPr>
          <w:rFonts w:eastAsia="Times New Roman"/>
          <w:sz w:val="24"/>
          <w:szCs w:val="24"/>
          <w:lang w:eastAsia="ru-RU"/>
        </w:rPr>
      </w:pPr>
      <w:r w:rsidRPr="00A92080">
        <w:rPr>
          <w:rFonts w:eastAsia="Times New Roman"/>
          <w:sz w:val="24"/>
          <w:szCs w:val="24"/>
          <w:lang w:eastAsia="ru-RU"/>
        </w:rPr>
        <w:t> </w:t>
      </w:r>
    </w:p>
    <w:p w:rsidR="006E2CED" w:rsidRPr="00A92080" w:rsidRDefault="006E2CED">
      <w:pPr>
        <w:rPr>
          <w:b/>
          <w:sz w:val="24"/>
          <w:szCs w:val="24"/>
        </w:rPr>
      </w:pPr>
    </w:p>
    <w:p w:rsidR="006E2CED" w:rsidRPr="00A92080" w:rsidRDefault="00A92080">
      <w:pPr>
        <w:rPr>
          <w:b/>
          <w:sz w:val="24"/>
          <w:szCs w:val="24"/>
        </w:rPr>
      </w:pPr>
      <w:r w:rsidRPr="00A92080">
        <w:rPr>
          <w:b/>
          <w:sz w:val="24"/>
          <w:szCs w:val="24"/>
        </w:rPr>
        <w:t>10.Патриотическое и гражданское воспитание.</w:t>
      </w:r>
    </w:p>
    <w:tbl>
      <w:tblPr>
        <w:tblW w:w="0" w:type="auto"/>
        <w:tblInd w:w="-6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12"/>
        <w:gridCol w:w="2208"/>
        <w:gridCol w:w="2247"/>
        <w:gridCol w:w="1902"/>
      </w:tblGrid>
      <w:tr w:rsidR="006E2CED" w:rsidRPr="00A92080">
        <w:tc>
          <w:tcPr>
            <w:tcW w:w="3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Примечание.</w:t>
            </w:r>
          </w:p>
          <w:p w:rsidR="006E2CED" w:rsidRPr="00A92080" w:rsidRDefault="006E2CED">
            <w:pPr>
              <w:spacing w:after="0"/>
              <w:rPr>
                <w:b/>
                <w:sz w:val="24"/>
                <w:szCs w:val="24"/>
              </w:rPr>
            </w:pPr>
          </w:p>
          <w:p w:rsidR="006E2CED" w:rsidRPr="00A92080" w:rsidRDefault="006E2C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6E2CED" w:rsidRPr="00A92080">
        <w:tc>
          <w:tcPr>
            <w:tcW w:w="3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lastRenderedPageBreak/>
              <w:t>1.Организоватьвстречу с ветер</w:t>
            </w:r>
            <w:r w:rsidR="00D31A8A">
              <w:rPr>
                <w:b/>
                <w:sz w:val="24"/>
                <w:szCs w:val="24"/>
              </w:rPr>
              <w:t xml:space="preserve">анами </w:t>
            </w:r>
            <w:proofErr w:type="gramStart"/>
            <w:r w:rsidR="00D31A8A">
              <w:rPr>
                <w:b/>
                <w:sz w:val="24"/>
                <w:szCs w:val="24"/>
              </w:rPr>
              <w:t>ВОВ .</w:t>
            </w:r>
            <w:proofErr w:type="gramEnd"/>
            <w:r w:rsidRPr="00A9208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 xml:space="preserve">Зам. по ВР, </w:t>
            </w:r>
            <w:proofErr w:type="spellStart"/>
            <w:r w:rsidRPr="00A92080">
              <w:rPr>
                <w:b/>
                <w:sz w:val="24"/>
                <w:szCs w:val="24"/>
              </w:rPr>
              <w:t>кл.рук</w:t>
            </w:r>
            <w:proofErr w:type="spellEnd"/>
            <w:r w:rsidRPr="00A9208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9-11 классы</w:t>
            </w:r>
          </w:p>
        </w:tc>
      </w:tr>
      <w:tr w:rsidR="006E2CED" w:rsidRPr="00A92080">
        <w:tc>
          <w:tcPr>
            <w:tcW w:w="3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2.Изучение символов Российской федерации Республики Дагестан.</w:t>
            </w: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Классные руководители</w:t>
            </w:r>
          </w:p>
        </w:tc>
        <w:tc>
          <w:tcPr>
            <w:tcW w:w="1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5-11 классы.</w:t>
            </w:r>
          </w:p>
        </w:tc>
      </w:tr>
      <w:tr w:rsidR="006E2CED" w:rsidRPr="00A92080">
        <w:tc>
          <w:tcPr>
            <w:tcW w:w="3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3.</w:t>
            </w:r>
            <w:proofErr w:type="gramStart"/>
            <w:r w:rsidRPr="00A92080">
              <w:rPr>
                <w:b/>
                <w:sz w:val="24"/>
                <w:szCs w:val="24"/>
              </w:rPr>
              <w:t>Общешкольная линейка</w:t>
            </w:r>
            <w:proofErr w:type="gramEnd"/>
            <w:r w:rsidRPr="00A92080">
              <w:rPr>
                <w:b/>
                <w:sz w:val="24"/>
                <w:szCs w:val="24"/>
              </w:rPr>
              <w:t xml:space="preserve"> посвященная дню Единства народов Дагестана.</w:t>
            </w: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Зам. по ВР, классные руководители.</w:t>
            </w:r>
          </w:p>
        </w:tc>
        <w:tc>
          <w:tcPr>
            <w:tcW w:w="1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1-11 классы.</w:t>
            </w:r>
          </w:p>
        </w:tc>
      </w:tr>
      <w:tr w:rsidR="006E2CED" w:rsidRPr="00A92080">
        <w:tc>
          <w:tcPr>
            <w:tcW w:w="3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4.</w:t>
            </w:r>
            <w:proofErr w:type="gramStart"/>
            <w:r w:rsidRPr="00A92080">
              <w:rPr>
                <w:b/>
                <w:sz w:val="24"/>
                <w:szCs w:val="24"/>
              </w:rPr>
              <w:t>Конкурс рисунков</w:t>
            </w:r>
            <w:proofErr w:type="gramEnd"/>
            <w:r w:rsidRPr="00A92080">
              <w:rPr>
                <w:b/>
                <w:sz w:val="24"/>
                <w:szCs w:val="24"/>
              </w:rPr>
              <w:t xml:space="preserve"> посвященный дню защитника Отечества. </w:t>
            </w: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 xml:space="preserve">Зам. по </w:t>
            </w:r>
            <w:proofErr w:type="gramStart"/>
            <w:r w:rsidRPr="00A92080">
              <w:rPr>
                <w:b/>
                <w:sz w:val="24"/>
                <w:szCs w:val="24"/>
              </w:rPr>
              <w:t>ВР.,</w:t>
            </w:r>
            <w:proofErr w:type="gramEnd"/>
            <w:r w:rsidRPr="00A92080">
              <w:rPr>
                <w:b/>
                <w:sz w:val="24"/>
                <w:szCs w:val="24"/>
              </w:rPr>
              <w:t xml:space="preserve"> учитель ИЗО</w:t>
            </w:r>
          </w:p>
        </w:tc>
        <w:tc>
          <w:tcPr>
            <w:tcW w:w="1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5-8 классы.</w:t>
            </w:r>
          </w:p>
        </w:tc>
      </w:tr>
      <w:tr w:rsidR="006E2CED" w:rsidRPr="00A92080">
        <w:tc>
          <w:tcPr>
            <w:tcW w:w="3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 xml:space="preserve">5.Классные </w:t>
            </w:r>
            <w:proofErr w:type="gramStart"/>
            <w:r w:rsidRPr="00A92080">
              <w:rPr>
                <w:b/>
                <w:sz w:val="24"/>
                <w:szCs w:val="24"/>
              </w:rPr>
              <w:t>часы ,беседы</w:t>
            </w:r>
            <w:proofErr w:type="gramEnd"/>
            <w:r w:rsidRPr="00A92080">
              <w:rPr>
                <w:b/>
                <w:sz w:val="24"/>
                <w:szCs w:val="24"/>
              </w:rPr>
              <w:t xml:space="preserve"> посвященные 100-летию начала Первой мировой войны.</w:t>
            </w: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r w:rsidRPr="00A92080">
              <w:rPr>
                <w:b/>
                <w:sz w:val="24"/>
                <w:szCs w:val="24"/>
              </w:rPr>
              <w:t>Зам.по</w:t>
            </w:r>
            <w:proofErr w:type="spellEnd"/>
            <w:r w:rsidRPr="00A92080">
              <w:rPr>
                <w:b/>
                <w:sz w:val="24"/>
                <w:szCs w:val="24"/>
              </w:rPr>
              <w:t xml:space="preserve"> ВР, классные руководители.</w:t>
            </w:r>
          </w:p>
        </w:tc>
        <w:tc>
          <w:tcPr>
            <w:tcW w:w="1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5-11 классы.</w:t>
            </w:r>
          </w:p>
        </w:tc>
      </w:tr>
      <w:tr w:rsidR="006E2CED" w:rsidRPr="00A92080">
        <w:tc>
          <w:tcPr>
            <w:tcW w:w="3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6.</w:t>
            </w:r>
            <w:proofErr w:type="gramStart"/>
            <w:r w:rsidRPr="00A92080">
              <w:rPr>
                <w:b/>
                <w:sz w:val="24"/>
                <w:szCs w:val="24"/>
              </w:rPr>
              <w:t>Классные часы</w:t>
            </w:r>
            <w:proofErr w:type="gramEnd"/>
            <w:r w:rsidRPr="00A92080">
              <w:rPr>
                <w:b/>
                <w:sz w:val="24"/>
                <w:szCs w:val="24"/>
              </w:rPr>
              <w:t xml:space="preserve"> посвященные дню защитника Отечества. </w:t>
            </w: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Классные руководители.</w:t>
            </w:r>
          </w:p>
        </w:tc>
        <w:tc>
          <w:tcPr>
            <w:tcW w:w="1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5-11 классы.</w:t>
            </w:r>
          </w:p>
        </w:tc>
      </w:tr>
      <w:tr w:rsidR="006E2CED" w:rsidRPr="00A92080">
        <w:tc>
          <w:tcPr>
            <w:tcW w:w="3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7.Всем классам выпустить красочно-оформленные классные газеты ко дню защитника Отечества и объявить конкурс на лучшую газету.</w:t>
            </w: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Классные руководители, учитель ИЗО.</w:t>
            </w:r>
          </w:p>
        </w:tc>
        <w:tc>
          <w:tcPr>
            <w:tcW w:w="190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5-11 классы.</w:t>
            </w:r>
          </w:p>
        </w:tc>
      </w:tr>
      <w:tr w:rsidR="006E2CED" w:rsidRPr="00A92080">
        <w:trPr>
          <w:trHeight w:val="699"/>
        </w:trPr>
        <w:tc>
          <w:tcPr>
            <w:tcW w:w="3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8.Конкурсы:</w:t>
            </w:r>
          </w:p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 xml:space="preserve">А) «Веселые </w:t>
            </w:r>
            <w:proofErr w:type="gramStart"/>
            <w:r w:rsidRPr="00A92080">
              <w:rPr>
                <w:b/>
                <w:sz w:val="24"/>
                <w:szCs w:val="24"/>
              </w:rPr>
              <w:t>старты »</w:t>
            </w:r>
            <w:proofErr w:type="gramEnd"/>
            <w:r w:rsidRPr="00A92080">
              <w:rPr>
                <w:b/>
                <w:sz w:val="24"/>
                <w:szCs w:val="24"/>
              </w:rPr>
              <w:t>;</w:t>
            </w:r>
          </w:p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Б) «А ну-ка, парни!»</w:t>
            </w:r>
          </w:p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в). «Годен строевой»</w:t>
            </w:r>
          </w:p>
          <w:p w:rsidR="006E2CED" w:rsidRPr="00A92080" w:rsidRDefault="006E2CED">
            <w:pPr>
              <w:spacing w:after="0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6E2CED">
            <w:pPr>
              <w:spacing w:after="0"/>
              <w:rPr>
                <w:b/>
                <w:sz w:val="24"/>
                <w:szCs w:val="24"/>
              </w:rPr>
            </w:pPr>
          </w:p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92080">
              <w:rPr>
                <w:b/>
                <w:sz w:val="24"/>
                <w:szCs w:val="24"/>
              </w:rPr>
              <w:t>Февраль,апрель</w:t>
            </w:r>
            <w:proofErr w:type="spellEnd"/>
            <w:proofErr w:type="gramEnd"/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r w:rsidRPr="00A92080">
              <w:rPr>
                <w:b/>
                <w:sz w:val="24"/>
                <w:szCs w:val="24"/>
              </w:rPr>
              <w:t>Зам.по</w:t>
            </w:r>
            <w:proofErr w:type="spellEnd"/>
            <w:r w:rsidRPr="00A92080">
              <w:rPr>
                <w:b/>
                <w:sz w:val="24"/>
                <w:szCs w:val="24"/>
              </w:rPr>
              <w:t xml:space="preserve"> ВР, учителя физкультуры, </w:t>
            </w:r>
            <w:proofErr w:type="spellStart"/>
            <w:r w:rsidRPr="00A92080">
              <w:rPr>
                <w:b/>
                <w:sz w:val="24"/>
                <w:szCs w:val="24"/>
              </w:rPr>
              <w:t>обж</w:t>
            </w:r>
            <w:proofErr w:type="spellEnd"/>
            <w:r w:rsidRPr="00A9208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A92080">
              <w:rPr>
                <w:b/>
                <w:sz w:val="24"/>
                <w:szCs w:val="24"/>
              </w:rPr>
              <w:t>кл</w:t>
            </w:r>
            <w:proofErr w:type="spellEnd"/>
            <w:r w:rsidRPr="00A92080">
              <w:rPr>
                <w:b/>
                <w:sz w:val="24"/>
                <w:szCs w:val="24"/>
              </w:rPr>
              <w:t>. руководители.</w:t>
            </w:r>
          </w:p>
          <w:p w:rsidR="006E2CED" w:rsidRPr="00A92080" w:rsidRDefault="006E2C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6E2CED">
            <w:pPr>
              <w:spacing w:after="0"/>
              <w:rPr>
                <w:b/>
                <w:sz w:val="24"/>
                <w:szCs w:val="24"/>
              </w:rPr>
            </w:pPr>
          </w:p>
          <w:p w:rsidR="006E2CED" w:rsidRPr="00A92080" w:rsidRDefault="006E2CED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6E2CED" w:rsidRPr="00A92080" w:rsidRDefault="006E2CED">
      <w:pPr>
        <w:rPr>
          <w:b/>
          <w:sz w:val="24"/>
          <w:szCs w:val="24"/>
        </w:rPr>
      </w:pPr>
    </w:p>
    <w:p w:rsidR="006E2CED" w:rsidRPr="00A92080" w:rsidRDefault="006E2CED">
      <w:pPr>
        <w:rPr>
          <w:b/>
          <w:sz w:val="24"/>
          <w:szCs w:val="24"/>
        </w:rPr>
      </w:pPr>
    </w:p>
    <w:p w:rsidR="006E2CED" w:rsidRPr="00A92080" w:rsidRDefault="00A92080">
      <w:pPr>
        <w:rPr>
          <w:b/>
          <w:sz w:val="24"/>
          <w:szCs w:val="24"/>
        </w:rPr>
      </w:pPr>
      <w:r w:rsidRPr="00A92080">
        <w:rPr>
          <w:b/>
          <w:sz w:val="24"/>
          <w:szCs w:val="24"/>
        </w:rPr>
        <w:t>11.Экологическое и экономическое воспитание.</w:t>
      </w:r>
    </w:p>
    <w:tbl>
      <w:tblPr>
        <w:tblW w:w="0" w:type="auto"/>
        <w:tblInd w:w="-6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65"/>
        <w:gridCol w:w="1832"/>
        <w:gridCol w:w="2533"/>
        <w:gridCol w:w="1940"/>
      </w:tblGrid>
      <w:tr w:rsidR="006E2CED" w:rsidRPr="00A92080">
        <w:tc>
          <w:tcPr>
            <w:tcW w:w="3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Примечание</w:t>
            </w:r>
          </w:p>
        </w:tc>
      </w:tr>
      <w:tr w:rsidR="006E2CED" w:rsidRPr="00A92080">
        <w:tc>
          <w:tcPr>
            <w:tcW w:w="3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 xml:space="preserve">1.Провести </w:t>
            </w:r>
            <w:proofErr w:type="gramStart"/>
            <w:r w:rsidRPr="00A92080">
              <w:rPr>
                <w:b/>
                <w:sz w:val="24"/>
                <w:szCs w:val="24"/>
              </w:rPr>
              <w:t>беседы :</w:t>
            </w:r>
            <w:proofErr w:type="gramEnd"/>
          </w:p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а). «Природа и нравственность»</w:t>
            </w:r>
          </w:p>
          <w:p w:rsidR="006E2CED" w:rsidRPr="00A92080" w:rsidRDefault="006E2CED">
            <w:pPr>
              <w:spacing w:after="0"/>
              <w:rPr>
                <w:b/>
                <w:sz w:val="24"/>
                <w:szCs w:val="24"/>
              </w:rPr>
            </w:pPr>
          </w:p>
          <w:p w:rsidR="006E2CED" w:rsidRPr="00A92080" w:rsidRDefault="006E2CED">
            <w:pPr>
              <w:spacing w:after="0"/>
              <w:rPr>
                <w:b/>
                <w:sz w:val="24"/>
                <w:szCs w:val="24"/>
              </w:rPr>
            </w:pPr>
          </w:p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б). «Дети и деньги»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Ноябрь</w:t>
            </w:r>
          </w:p>
          <w:p w:rsidR="006E2CED" w:rsidRPr="00A92080" w:rsidRDefault="006E2CED">
            <w:pPr>
              <w:spacing w:after="0"/>
              <w:rPr>
                <w:sz w:val="24"/>
                <w:szCs w:val="24"/>
              </w:rPr>
            </w:pPr>
          </w:p>
          <w:p w:rsidR="006E2CED" w:rsidRPr="00A92080" w:rsidRDefault="006E2CED">
            <w:pPr>
              <w:spacing w:after="0"/>
              <w:rPr>
                <w:sz w:val="24"/>
                <w:szCs w:val="24"/>
              </w:rPr>
            </w:pPr>
          </w:p>
          <w:p w:rsidR="006E2CED" w:rsidRPr="00A92080" w:rsidRDefault="006E2CED">
            <w:pPr>
              <w:spacing w:after="0"/>
              <w:rPr>
                <w:sz w:val="24"/>
                <w:szCs w:val="24"/>
              </w:rPr>
            </w:pPr>
          </w:p>
          <w:p w:rsidR="006E2CED" w:rsidRPr="00A92080" w:rsidRDefault="006E2CED">
            <w:pPr>
              <w:spacing w:after="0"/>
              <w:rPr>
                <w:sz w:val="24"/>
                <w:szCs w:val="24"/>
              </w:rPr>
            </w:pPr>
          </w:p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 xml:space="preserve">Учителя биологии: </w:t>
            </w:r>
            <w:proofErr w:type="spellStart"/>
            <w:r w:rsidRPr="00A92080">
              <w:rPr>
                <w:b/>
                <w:sz w:val="24"/>
                <w:szCs w:val="24"/>
              </w:rPr>
              <w:t>Магомедгаджиева</w:t>
            </w:r>
            <w:proofErr w:type="spellEnd"/>
            <w:r w:rsidRPr="00A92080">
              <w:rPr>
                <w:b/>
                <w:sz w:val="24"/>
                <w:szCs w:val="24"/>
              </w:rPr>
              <w:t xml:space="preserve"> А.К.</w:t>
            </w:r>
          </w:p>
          <w:p w:rsidR="006E2CED" w:rsidRPr="00A92080" w:rsidRDefault="006E2CED">
            <w:pPr>
              <w:spacing w:after="0"/>
              <w:rPr>
                <w:b/>
                <w:sz w:val="24"/>
                <w:szCs w:val="24"/>
              </w:rPr>
            </w:pPr>
          </w:p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 xml:space="preserve">Учителя истории: </w:t>
            </w:r>
            <w:proofErr w:type="spellStart"/>
            <w:r w:rsidRPr="00A92080">
              <w:rPr>
                <w:b/>
                <w:sz w:val="24"/>
                <w:szCs w:val="24"/>
              </w:rPr>
              <w:t>Раджабов</w:t>
            </w:r>
            <w:proofErr w:type="spellEnd"/>
            <w:r w:rsidRPr="00A92080">
              <w:rPr>
                <w:b/>
                <w:sz w:val="24"/>
                <w:szCs w:val="24"/>
              </w:rPr>
              <w:t xml:space="preserve"> Г.Ж.</w:t>
            </w:r>
          </w:p>
        </w:tc>
        <w:tc>
          <w:tcPr>
            <w:tcW w:w="1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6E2CED">
            <w:pPr>
              <w:spacing w:after="0"/>
              <w:rPr>
                <w:b/>
                <w:sz w:val="24"/>
                <w:szCs w:val="24"/>
              </w:rPr>
            </w:pPr>
          </w:p>
          <w:p w:rsidR="006E2CED" w:rsidRPr="00A92080" w:rsidRDefault="006E2CED">
            <w:pPr>
              <w:spacing w:after="0"/>
              <w:rPr>
                <w:b/>
                <w:sz w:val="24"/>
                <w:szCs w:val="24"/>
              </w:rPr>
            </w:pPr>
          </w:p>
          <w:p w:rsidR="006E2CED" w:rsidRPr="00A92080" w:rsidRDefault="006E2CED">
            <w:pPr>
              <w:spacing w:after="0"/>
              <w:rPr>
                <w:b/>
                <w:sz w:val="24"/>
                <w:szCs w:val="24"/>
              </w:rPr>
            </w:pPr>
          </w:p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7-11 классы</w:t>
            </w:r>
          </w:p>
        </w:tc>
      </w:tr>
      <w:tr w:rsidR="006E2CED" w:rsidRPr="00A92080">
        <w:trPr>
          <w:trHeight w:val="482"/>
        </w:trPr>
        <w:tc>
          <w:tcPr>
            <w:tcW w:w="3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6E2C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6E2C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6E2CE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6E2CED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6E2CED" w:rsidRPr="00A92080">
        <w:tc>
          <w:tcPr>
            <w:tcW w:w="3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3.Провести классные часы на тему: «Во имя сохранения земли»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Классные руководители</w:t>
            </w:r>
          </w:p>
        </w:tc>
        <w:tc>
          <w:tcPr>
            <w:tcW w:w="1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E2CED" w:rsidRPr="00A92080" w:rsidRDefault="00A92080">
            <w:pPr>
              <w:spacing w:after="0"/>
              <w:rPr>
                <w:b/>
                <w:sz w:val="24"/>
                <w:szCs w:val="24"/>
              </w:rPr>
            </w:pPr>
            <w:r w:rsidRPr="00A92080">
              <w:rPr>
                <w:b/>
                <w:sz w:val="24"/>
                <w:szCs w:val="24"/>
              </w:rPr>
              <w:t>9-11 классы</w:t>
            </w:r>
          </w:p>
        </w:tc>
      </w:tr>
    </w:tbl>
    <w:p w:rsidR="006E2CED" w:rsidRPr="00A92080" w:rsidRDefault="006E2CED">
      <w:pPr>
        <w:rPr>
          <w:sz w:val="24"/>
          <w:szCs w:val="24"/>
        </w:rPr>
      </w:pPr>
    </w:p>
    <w:p w:rsidR="006E2CED" w:rsidRPr="00A92080" w:rsidRDefault="006E2CED">
      <w:pPr>
        <w:rPr>
          <w:sz w:val="24"/>
          <w:szCs w:val="24"/>
        </w:rPr>
      </w:pPr>
    </w:p>
    <w:p w:rsidR="006E2CED" w:rsidRPr="00A92080" w:rsidRDefault="00A92080">
      <w:pPr>
        <w:rPr>
          <w:b/>
          <w:sz w:val="24"/>
          <w:szCs w:val="24"/>
        </w:rPr>
      </w:pPr>
      <w:r w:rsidRPr="00A92080">
        <w:rPr>
          <w:b/>
          <w:sz w:val="24"/>
          <w:szCs w:val="24"/>
        </w:rPr>
        <w:t>Зам директора по ВР</w:t>
      </w:r>
      <w:r w:rsidRPr="00A92080">
        <w:rPr>
          <w:b/>
          <w:sz w:val="24"/>
          <w:szCs w:val="24"/>
        </w:rPr>
        <w:tab/>
      </w:r>
      <w:r w:rsidRPr="00A92080">
        <w:rPr>
          <w:b/>
          <w:sz w:val="24"/>
          <w:szCs w:val="24"/>
        </w:rPr>
        <w:tab/>
      </w:r>
      <w:r w:rsidRPr="00A92080">
        <w:rPr>
          <w:b/>
          <w:sz w:val="24"/>
          <w:szCs w:val="24"/>
        </w:rPr>
        <w:tab/>
      </w:r>
      <w:r w:rsidRPr="00A92080">
        <w:rPr>
          <w:b/>
          <w:sz w:val="24"/>
          <w:szCs w:val="24"/>
        </w:rPr>
        <w:tab/>
      </w:r>
      <w:r w:rsidRPr="00A92080">
        <w:rPr>
          <w:b/>
          <w:sz w:val="24"/>
          <w:szCs w:val="24"/>
        </w:rPr>
        <w:tab/>
      </w:r>
      <w:proofErr w:type="spellStart"/>
      <w:r w:rsidRPr="00A92080">
        <w:rPr>
          <w:b/>
          <w:sz w:val="24"/>
          <w:szCs w:val="24"/>
        </w:rPr>
        <w:t>Гаджикурбанов</w:t>
      </w:r>
      <w:proofErr w:type="spellEnd"/>
      <w:r w:rsidRPr="00A92080">
        <w:rPr>
          <w:b/>
          <w:sz w:val="24"/>
          <w:szCs w:val="24"/>
        </w:rPr>
        <w:t xml:space="preserve"> Р.Г.</w:t>
      </w:r>
    </w:p>
    <w:sectPr w:rsidR="006E2CED" w:rsidRPr="00A92080">
      <w:pgSz w:w="11906" w:h="16838"/>
      <w:pgMar w:top="567" w:right="850" w:bottom="709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03BB8"/>
    <w:multiLevelType w:val="multilevel"/>
    <w:tmpl w:val="A7E214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">
    <w:nsid w:val="6DA772E1"/>
    <w:multiLevelType w:val="multilevel"/>
    <w:tmpl w:val="D69E0B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ED"/>
    <w:rsid w:val="00166F1E"/>
    <w:rsid w:val="006E2CED"/>
    <w:rsid w:val="00A92080"/>
    <w:rsid w:val="00D3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96AD5-9280-451B-A3D4-9DB7D134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7C7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CF2241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Symbol"/>
      <w:sz w:val="20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Title"/>
    <w:basedOn w:val="a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Droid Sans Devanagari"/>
    </w:rPr>
  </w:style>
  <w:style w:type="paragraph" w:styleId="a9">
    <w:name w:val="Balloon Text"/>
    <w:basedOn w:val="a"/>
    <w:uiPriority w:val="99"/>
    <w:semiHidden/>
    <w:unhideWhenUsed/>
    <w:rsid w:val="00CF224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B07C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92080"/>
    <w:pPr>
      <w:suppressAutoHyphens/>
      <w:spacing w:line="240" w:lineRule="auto"/>
    </w:pPr>
    <w:rPr>
      <w:color w:val="00000A"/>
    </w:rPr>
  </w:style>
  <w:style w:type="character" w:styleId="ac">
    <w:name w:val="Subtle Emphasis"/>
    <w:basedOn w:val="a0"/>
    <w:uiPriority w:val="19"/>
    <w:qFormat/>
    <w:rsid w:val="00A92080"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sid w:val="00A920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137A0-18ED-422E-954D-EF8A3D9D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RePack by Diakov</cp:lastModifiedBy>
  <cp:revision>2</cp:revision>
  <cp:lastPrinted>2017-09-08T06:23:00Z</cp:lastPrinted>
  <dcterms:created xsi:type="dcterms:W3CDTF">2002-01-04T23:24:00Z</dcterms:created>
  <dcterms:modified xsi:type="dcterms:W3CDTF">2002-01-04T23:24:00Z</dcterms:modified>
  <dc:language>ru-RU</dc:language>
</cp:coreProperties>
</file>