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A1370">
        <w:rPr>
          <w:rFonts w:ascii="Times New Roman" w:hAnsi="Times New Roman" w:cs="Times New Roman"/>
          <w:color w:val="000000"/>
          <w:sz w:val="28"/>
          <w:szCs w:val="28"/>
        </w:rPr>
        <w:t>Рассмотрено и принято</w:t>
      </w: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 советом школы </w:t>
      </w: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A1370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="00EF1B1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D6269">
        <w:rPr>
          <w:rFonts w:ascii="Times New Roman" w:hAnsi="Times New Roman" w:cs="Times New Roman"/>
          <w:color w:val="000000"/>
          <w:sz w:val="28"/>
          <w:szCs w:val="28"/>
        </w:rPr>
        <w:t>29 сентября</w:t>
      </w:r>
      <w:bookmarkStart w:id="0" w:name="_GoBack"/>
      <w:bookmarkEnd w:id="0"/>
      <w:r w:rsidR="00EF1B1A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CA38BE" w:rsidRPr="001A1370" w:rsidRDefault="000963A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Джирабачинская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CA38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38BE"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8BE" w:rsidRPr="001A1370" w:rsidRDefault="00EF1B1A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05 октября 2018 </w:t>
      </w:r>
      <w:proofErr w:type="gramStart"/>
      <w:r w:rsidR="00CA38BE"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CA3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8BE" w:rsidRPr="001A1370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End"/>
      <w:r w:rsidR="00CA3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259</w:t>
      </w: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A38BE" w:rsidSect="00FA30A0">
          <w:footerReference w:type="default" r:id="rId7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CE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Pr="001A1370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137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ПОЛОЖЕНИЕ </w:t>
      </w:r>
    </w:p>
    <w:p w:rsidR="00CA38BE" w:rsidRPr="001A1370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8BE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137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 выявлении и урегулировании </w:t>
      </w:r>
    </w:p>
    <w:p w:rsidR="00CA38BE" w:rsidRPr="001A1370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137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конфликта интересов работников </w:t>
      </w:r>
    </w:p>
    <w:p w:rsidR="00CA38BE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1A137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муниципального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казенного</w:t>
      </w:r>
      <w:proofErr w:type="gramEnd"/>
      <w:r w:rsidRPr="001A137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общеобразовательного учреждения</w:t>
      </w:r>
    </w:p>
    <w:p w:rsidR="00CA38BE" w:rsidRPr="00023050" w:rsidRDefault="00CA38BE" w:rsidP="004F17CC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023050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proofErr w:type="spellStart"/>
      <w:r w:rsidR="000963A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Джирабачинская</w:t>
      </w:r>
      <w:proofErr w:type="spellEnd"/>
      <w:r w:rsidR="000963A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СОШ</w:t>
      </w:r>
      <w:r w:rsidRPr="0002305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</w:p>
    <w:p w:rsidR="00CA38BE" w:rsidRPr="000B035C" w:rsidRDefault="00CA38BE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9413D2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1A1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CA38BE" w:rsidRDefault="00CA38BE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91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918">
        <w:rPr>
          <w:rFonts w:ascii="Times New Roman" w:hAnsi="Times New Roman" w:cs="Times New Roman"/>
          <w:sz w:val="28"/>
          <w:szCs w:val="28"/>
        </w:rPr>
        <w:t xml:space="preserve"> интересов работник</w:t>
      </w:r>
      <w:r>
        <w:rPr>
          <w:rFonts w:ascii="Times New Roman" w:hAnsi="Times New Roman" w:cs="Times New Roman"/>
          <w:sz w:val="28"/>
          <w:szCs w:val="28"/>
        </w:rPr>
        <w:t>ов МК</w:t>
      </w:r>
      <w:r w:rsidR="000963A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963AB">
        <w:rPr>
          <w:rFonts w:ascii="Times New Roman" w:hAnsi="Times New Roman" w:cs="Times New Roman"/>
          <w:sz w:val="28"/>
          <w:szCs w:val="28"/>
        </w:rPr>
        <w:t>Джирабачинская</w:t>
      </w:r>
      <w:proofErr w:type="spellEnd"/>
      <w:r w:rsidR="0009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3AB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Школа</w:t>
      </w:r>
      <w:r w:rsidRPr="00950918">
        <w:rPr>
          <w:rFonts w:ascii="Times New Roman" w:hAnsi="Times New Roman" w:cs="Times New Roman"/>
          <w:sz w:val="28"/>
          <w:szCs w:val="28"/>
        </w:rPr>
        <w:t>) разработано на основе Федерального закона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18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18">
        <w:rPr>
          <w:rFonts w:ascii="Times New Roman" w:hAnsi="Times New Roman" w:cs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18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18">
        <w:rPr>
          <w:rFonts w:ascii="Times New Roman" w:hAnsi="Times New Roman" w:cs="Times New Roman"/>
          <w:sz w:val="28"/>
          <w:szCs w:val="28"/>
        </w:rPr>
        <w:t>глава 5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918">
        <w:rPr>
          <w:rFonts w:ascii="Times New Roman" w:hAnsi="Times New Roman" w:cs="Times New Roman"/>
          <w:sz w:val="28"/>
          <w:szCs w:val="28"/>
        </w:rPr>
        <w:t xml:space="preserve"> 47,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18">
        <w:rPr>
          <w:rFonts w:ascii="Times New Roman" w:hAnsi="Times New Roman" w:cs="Times New Roman"/>
          <w:sz w:val="28"/>
          <w:szCs w:val="28"/>
        </w:rPr>
        <w:t>48).</w:t>
      </w:r>
    </w:p>
    <w:p w:rsidR="00CA38BE" w:rsidRDefault="00CA38BE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918">
        <w:rPr>
          <w:rFonts w:ascii="Times New Roman" w:hAnsi="Times New Roman" w:cs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 w:cs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CA38BE" w:rsidRPr="00CE1AF7" w:rsidRDefault="00CA38BE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sz w:val="28"/>
          <w:szCs w:val="28"/>
        </w:rPr>
        <w:t>Конкретными ситуациями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в которых именно педагогический</w:t>
      </w:r>
      <w:r w:rsidRPr="00CE1AF7">
        <w:rPr>
          <w:rFonts w:ascii="Times New Roman" w:hAnsi="Times New Roman" w:cs="Times New Roman"/>
          <w:sz w:val="28"/>
          <w:szCs w:val="28"/>
        </w:rPr>
        <w:t xml:space="preserve"> работник может</w:t>
      </w:r>
      <w:r w:rsidRPr="00CE1AF7"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получает подарки и услуги;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небескорыстно использует возможности </w:t>
      </w:r>
      <w:proofErr w:type="gramStart"/>
      <w:r w:rsidRPr="00CE1AF7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 w:rsidRPr="00CE1AF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CA38BE" w:rsidRPr="00CE1AF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gramStart"/>
      <w:r w:rsidRPr="00CE1AF7">
        <w:rPr>
          <w:rFonts w:ascii="Times New Roman" w:hAnsi="Times New Roman" w:cs="Times New Roman"/>
          <w:color w:val="000000"/>
          <w:sz w:val="28"/>
          <w:szCs w:val="28"/>
        </w:rPr>
        <w:t>нарушает  установленные</w:t>
      </w:r>
      <w:proofErr w:type="gramEnd"/>
      <w:r w:rsidRPr="00CE1AF7">
        <w:rPr>
          <w:rFonts w:ascii="Times New Roman" w:hAnsi="Times New Roman" w:cs="Times New Roman"/>
          <w:color w:val="000000"/>
          <w:sz w:val="28"/>
          <w:szCs w:val="28"/>
        </w:rPr>
        <w:t xml:space="preserve"> в школе запреты и т.д.</w:t>
      </w:r>
    </w:p>
    <w:p w:rsidR="00CA38BE" w:rsidRPr="00FA30A0" w:rsidRDefault="00CA38BE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CA38BE" w:rsidRPr="00FA30A0" w:rsidRDefault="00CA38BE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CA38BE" w:rsidRPr="00FA30A0" w:rsidRDefault="00CA38BE" w:rsidP="00FA30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FA30A0" w:rsidRDefault="00CA38BE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 w:cs="Times New Roman"/>
          <w:color w:val="000000"/>
          <w:sz w:val="28"/>
          <w:szCs w:val="28"/>
        </w:rPr>
        <w:t>Основные понятия.</w:t>
      </w:r>
    </w:p>
    <w:p w:rsidR="00CA38BE" w:rsidRPr="00FA30A0" w:rsidRDefault="00CA38BE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Pr="00FA30A0">
        <w:rPr>
          <w:rFonts w:ascii="Times New Roman" w:hAnsi="Times New Roman" w:cs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 w:cs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2. </w:t>
      </w:r>
      <w:r w:rsidRPr="00FA30A0">
        <w:rPr>
          <w:rFonts w:ascii="Times New Roman" w:hAnsi="Times New Roman" w:cs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</w:t>
      </w:r>
      <w:proofErr w:type="gramStart"/>
      <w:r w:rsidRPr="00FA30A0">
        <w:rPr>
          <w:rFonts w:ascii="Times New Roman" w:hAnsi="Times New Roman" w:cs="Times New Roman"/>
          <w:sz w:val="28"/>
          <w:szCs w:val="28"/>
        </w:rPr>
        <w:t>или  может</w:t>
      </w:r>
      <w:proofErr w:type="gramEnd"/>
      <w:r w:rsidRPr="00FA30A0">
        <w:rPr>
          <w:rFonts w:ascii="Times New Roman" w:hAnsi="Times New Roman" w:cs="Times New Roman"/>
          <w:sz w:val="28"/>
          <w:szCs w:val="28"/>
        </w:rPr>
        <w:t xml:space="preserve">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3. Под</w:t>
      </w:r>
      <w:r w:rsidRPr="00FA30A0">
        <w:rPr>
          <w:rFonts w:ascii="Times New Roman" w:hAnsi="Times New Roman" w:cs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 w:cs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FA30A0" w:rsidRDefault="00CA38BE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 w:cs="Times New Roman"/>
          <w:color w:val="000000"/>
          <w:sz w:val="28"/>
          <w:szCs w:val="28"/>
        </w:rPr>
        <w:t>. Круг лиц, попадающий под действие положения.</w:t>
      </w:r>
    </w:p>
    <w:p w:rsidR="00CA38BE" w:rsidRPr="00FA30A0" w:rsidRDefault="00CA38BE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FA30A0" w:rsidRDefault="00CA38BE" w:rsidP="00FA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A30A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A3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38BE" w:rsidRPr="00DF0FDB" w:rsidRDefault="00CA38BE" w:rsidP="00FA30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CA38BE" w:rsidRPr="00DF0FDB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A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30A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</w:t>
      </w:r>
    </w:p>
    <w:p w:rsidR="00CA38BE" w:rsidRPr="00FA30A0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0A0">
        <w:rPr>
          <w:rFonts w:ascii="Times New Roman" w:hAnsi="Times New Roman" w:cs="Times New Roman"/>
          <w:b/>
          <w:bCs/>
          <w:sz w:val="28"/>
          <w:szCs w:val="28"/>
        </w:rPr>
        <w:t>в школе.</w:t>
      </w:r>
    </w:p>
    <w:p w:rsidR="00CA38BE" w:rsidRPr="00DF0FDB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A38BE" w:rsidRPr="00FA30A0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A38BE" w:rsidRPr="00FA30A0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38BE" w:rsidRPr="00FA30A0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8BE" w:rsidRPr="00FA30A0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A38BE" w:rsidRPr="00FA30A0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CA38BE" w:rsidRPr="00FA30A0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CA38BE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A30A0">
        <w:rPr>
          <w:rFonts w:ascii="Times New Roman" w:hAnsi="Times New Roman" w:cs="Times New Roman"/>
          <w:sz w:val="28"/>
          <w:szCs w:val="28"/>
        </w:rPr>
        <w:t>.</w:t>
      </w:r>
    </w:p>
    <w:p w:rsidR="00CA38BE" w:rsidRPr="003E34E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38BE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4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E34E0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CA38BE" w:rsidRPr="003E34E0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4E0">
        <w:rPr>
          <w:rFonts w:ascii="Times New Roman" w:hAnsi="Times New Roman" w:cs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38BE" w:rsidRDefault="00CA38BE" w:rsidP="00DF0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BE" w:rsidRPr="00DF0FDB" w:rsidRDefault="00CA38BE" w:rsidP="00DF0F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1. Запрет на </w:t>
      </w:r>
      <w:proofErr w:type="gramStart"/>
      <w:r w:rsidRPr="00FA30A0">
        <w:rPr>
          <w:rFonts w:ascii="Times New Roman" w:hAnsi="Times New Roman" w:cs="Times New Roman"/>
          <w:sz w:val="28"/>
          <w:szCs w:val="28"/>
        </w:rPr>
        <w:t>ведение  бесплатных</w:t>
      </w:r>
      <w:proofErr w:type="gramEnd"/>
      <w:r w:rsidRPr="00FA30A0">
        <w:rPr>
          <w:rFonts w:ascii="Times New Roman" w:hAnsi="Times New Roman" w:cs="Times New Roman"/>
          <w:sz w:val="28"/>
          <w:szCs w:val="28"/>
        </w:rPr>
        <w:t xml:space="preserve"> и платных занятий у одних и тех же обучающихся;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A38BE" w:rsidRPr="00FA30A0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CA38BE" w:rsidRPr="00DF0FDB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Default="00CA38BE" w:rsidP="00FA30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CA38BE" w:rsidRPr="003E34E0" w:rsidRDefault="00CA38BE" w:rsidP="00FA30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CA38BE" w:rsidRPr="003E34E0" w:rsidRDefault="00CA38BE" w:rsidP="00FA30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CA38BE" w:rsidRPr="00FA30A0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A0">
        <w:rPr>
          <w:rFonts w:ascii="Times New Roman" w:hAnsi="Times New Roman" w:cs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CA38BE" w:rsidRPr="003E34E0" w:rsidRDefault="00CA38BE" w:rsidP="00DF0FD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3E34E0" w:rsidRDefault="00CA38BE" w:rsidP="00FA30A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работников школы.</w:t>
      </w:r>
    </w:p>
    <w:p w:rsidR="00CA38BE" w:rsidRPr="003E34E0" w:rsidRDefault="00CA38BE" w:rsidP="00DF0FDB">
      <w:pPr>
        <w:pStyle w:val="a3"/>
        <w:spacing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rFonts w:ascii="Times New Roman" w:hAnsi="Times New Roman" w:cs="Times New Roman"/>
          <w:sz w:val="28"/>
          <w:szCs w:val="28"/>
        </w:rPr>
        <w:t xml:space="preserve">ние советов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Pr="00FA30A0">
        <w:rPr>
          <w:rFonts w:ascii="Times New Roman" w:hAnsi="Times New Roman" w:cs="Times New Roman"/>
          <w:sz w:val="28"/>
          <w:szCs w:val="28"/>
        </w:rPr>
        <w:t xml:space="preserve"> порядке и в случаях, которые предусмотрены трудовым </w:t>
      </w:r>
      <w:r w:rsidRPr="00FA30A0">
        <w:rPr>
          <w:rFonts w:ascii="Times New Roman" w:hAnsi="Times New Roman" w:cs="Times New Roman"/>
          <w:sz w:val="28"/>
          <w:szCs w:val="28"/>
        </w:rPr>
        <w:lastRenderedPageBreak/>
        <w:t>законодательством,  представительных органов работников (при наличии таких представительных органов);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7. Осуществляются иные мероприятия, направленные на предотвращение возможного конфликта </w:t>
      </w:r>
      <w:proofErr w:type="gramStart"/>
      <w:r w:rsidRPr="00FA30A0">
        <w:rPr>
          <w:rFonts w:ascii="Times New Roman" w:hAnsi="Times New Roman" w:cs="Times New Roman"/>
          <w:sz w:val="28"/>
          <w:szCs w:val="28"/>
        </w:rPr>
        <w:t>интересов  работников</w:t>
      </w:r>
      <w:proofErr w:type="gramEnd"/>
      <w:r w:rsidRPr="00FA30A0">
        <w:rPr>
          <w:rFonts w:ascii="Times New Roman" w:hAnsi="Times New Roman" w:cs="Times New Roman"/>
          <w:sz w:val="28"/>
          <w:szCs w:val="28"/>
        </w:rPr>
        <w:t>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Руководитель Школы</w:t>
      </w:r>
      <w:r w:rsidRPr="00FA30A0">
        <w:rPr>
          <w:rFonts w:ascii="Times New Roman" w:hAnsi="Times New Roman" w:cs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</w:t>
      </w:r>
      <w:proofErr w:type="gramStart"/>
      <w:r w:rsidRPr="00FA30A0">
        <w:rPr>
          <w:rFonts w:ascii="Times New Roman" w:hAnsi="Times New Roman" w:cs="Times New Roman"/>
          <w:sz w:val="28"/>
          <w:szCs w:val="28"/>
        </w:rPr>
        <w:t>сроки,  предусмотренные</w:t>
      </w:r>
      <w:proofErr w:type="gramEnd"/>
      <w:r w:rsidRPr="00FA30A0">
        <w:rPr>
          <w:rFonts w:ascii="Times New Roman" w:hAnsi="Times New Roman" w:cs="Times New Roman"/>
          <w:sz w:val="28"/>
          <w:szCs w:val="28"/>
        </w:rPr>
        <w:t xml:space="preserve">  указанным решением;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</w:t>
      </w:r>
      <w:proofErr w:type="gramStart"/>
      <w:r w:rsidRPr="00FA30A0">
        <w:rPr>
          <w:rFonts w:ascii="Times New Roman" w:hAnsi="Times New Roman" w:cs="Times New Roman"/>
          <w:sz w:val="28"/>
          <w:szCs w:val="28"/>
        </w:rPr>
        <w:t>может  быть</w:t>
      </w:r>
      <w:proofErr w:type="gramEnd"/>
      <w:r w:rsidRPr="00FA30A0">
        <w:rPr>
          <w:rFonts w:ascii="Times New Roman" w:hAnsi="Times New Roman" w:cs="Times New Roman"/>
          <w:sz w:val="28"/>
          <w:szCs w:val="28"/>
        </w:rPr>
        <w:t xml:space="preserve">  обжаловано в установленном законодательством Российской Федерации порядке;</w:t>
      </w: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A38BE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A0">
        <w:rPr>
          <w:rFonts w:ascii="Times New Roman" w:hAnsi="Times New Roman" w:cs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A38BE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 ознакомлен(а):</w:t>
      </w:r>
    </w:p>
    <w:p w:rsidR="00CA38BE" w:rsidRDefault="00CA38BE" w:rsidP="00155D59">
      <w:pPr>
        <w:spacing w:after="0" w:line="240" w:lineRule="auto"/>
        <w:jc w:val="both"/>
        <w:rPr>
          <w:rFonts w:ascii="Times New Roman" w:hAnsi="Times New Roman" w:cs="Times New Roman"/>
        </w:rPr>
        <w:sectPr w:rsidR="00CA38BE" w:rsidSect="00FA30A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CA38BE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38BE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CA38BE" w:rsidRPr="00FA30A0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CA38BE" w:rsidRDefault="00CA38BE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3F0DC6">
      <w:pPr>
        <w:pStyle w:val="a3"/>
        <w:shd w:val="clear" w:color="auto" w:fill="FFFFFF"/>
        <w:tabs>
          <w:tab w:val="left" w:pos="1305"/>
        </w:tabs>
        <w:spacing w:line="240" w:lineRule="auto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8BE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84" w:rsidRDefault="00661B84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1B84" w:rsidRDefault="00661B84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BE" w:rsidRDefault="00CA38BE" w:rsidP="00374F6E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84" w:rsidRDefault="00661B84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1B84" w:rsidRDefault="00661B84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3A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5C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5D59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269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4F6E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9D0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0FF8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7CC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B84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62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8DD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C70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C9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3D2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41C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8B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AEB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0A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6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1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D236B-DFC1-4956-B3FB-911E499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C1B"/>
    <w:pPr>
      <w:spacing w:after="0" w:line="525" w:lineRule="atLeast"/>
      <w:ind w:firstLine="450"/>
      <w:jc w:val="both"/>
    </w:pPr>
    <w:rPr>
      <w:rFonts w:ascii="Georgia" w:eastAsia="Calibri" w:hAnsi="Georgia" w:cs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37C1B"/>
    <w:rPr>
      <w:rFonts w:ascii="Calibri" w:hAnsi="Calibri" w:cs="Calibri"/>
    </w:rPr>
  </w:style>
  <w:style w:type="character" w:styleId="a6">
    <w:name w:val="page number"/>
    <w:basedOn w:val="a0"/>
    <w:uiPriority w:val="99"/>
    <w:rsid w:val="00437C1B"/>
  </w:style>
  <w:style w:type="character" w:styleId="a7">
    <w:name w:val="Strong"/>
    <w:uiPriority w:val="99"/>
    <w:qFormat/>
    <w:rsid w:val="00265EC4"/>
    <w:rPr>
      <w:b/>
      <w:bCs/>
    </w:rPr>
  </w:style>
  <w:style w:type="paragraph" w:styleId="a8">
    <w:name w:val="List Paragraph"/>
    <w:basedOn w:val="a"/>
    <w:uiPriority w:val="99"/>
    <w:qFormat/>
    <w:rsid w:val="009509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1906</Words>
  <Characters>10868</Characters>
  <Application>Microsoft Office Word</Application>
  <DocSecurity>0</DocSecurity>
  <Lines>90</Lines>
  <Paragraphs>25</Paragraphs>
  <ScaleCrop>false</ScaleCrop>
  <Company>MO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</dc:title>
  <dc:subject/>
  <dc:creator>user</dc:creator>
  <cp:keywords/>
  <dc:description/>
  <cp:lastModifiedBy>RePack by Diakov</cp:lastModifiedBy>
  <cp:revision>10</cp:revision>
  <cp:lastPrinted>2014-12-29T09:58:00Z</cp:lastPrinted>
  <dcterms:created xsi:type="dcterms:W3CDTF">2017-07-12T10:57:00Z</dcterms:created>
  <dcterms:modified xsi:type="dcterms:W3CDTF">2018-11-07T06:50:00Z</dcterms:modified>
</cp:coreProperties>
</file>